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0A7C1" w14:textId="343575C7" w:rsidR="00622C74" w:rsidRPr="00E07FEE" w:rsidRDefault="00C02642" w:rsidP="00B671AF">
      <w:pPr>
        <w:pStyle w:val="Heading1"/>
        <w:ind w:left="0"/>
      </w:pPr>
      <w:r w:rsidRPr="00E07FEE">
        <w:rPr>
          <w:noProof/>
          <w:color w:val="008EBB"/>
          <w:sz w:val="36"/>
        </w:rPr>
        <w:drawing>
          <wp:anchor distT="0" distB="0" distL="114300" distR="114300" simplePos="0" relativeHeight="251659264" behindDoc="1" locked="0" layoutInCell="1" allowOverlap="1" wp14:anchorId="748D89C0" wp14:editId="5C0732F4">
            <wp:simplePos x="0" y="0"/>
            <wp:positionH relativeFrom="margin">
              <wp:align>right</wp:align>
            </wp:positionH>
            <wp:positionV relativeFrom="margin">
              <wp:posOffset>5080</wp:posOffset>
            </wp:positionV>
            <wp:extent cx="729406" cy="731520"/>
            <wp:effectExtent l="0" t="0" r="0" b="0"/>
            <wp:wrapSquare wrapText="bothSides"/>
            <wp:docPr id="3" name="Picture 3" descr="plan act study d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DSA-Plan-300x3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40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9FD99B" w14:textId="6A61F8CA" w:rsidR="005E550C" w:rsidRDefault="00E07FEE" w:rsidP="005E550C">
      <w:pPr>
        <w:pStyle w:val="Heading1"/>
        <w:ind w:left="0"/>
        <w:rPr>
          <w:color w:val="544F95"/>
          <w:sz w:val="36"/>
        </w:rPr>
      </w:pPr>
      <w:r w:rsidRPr="00E07FEE">
        <w:rPr>
          <w:color w:val="544F95"/>
          <w:sz w:val="36"/>
        </w:rPr>
        <w:t>Learning Guide 1.</w:t>
      </w:r>
      <w:r w:rsidR="00D402A0">
        <w:rPr>
          <w:color w:val="544F95"/>
          <w:sz w:val="36"/>
        </w:rPr>
        <w:t>4</w:t>
      </w:r>
      <w:r w:rsidR="003518E4">
        <w:rPr>
          <w:color w:val="544F95"/>
          <w:sz w:val="36"/>
        </w:rPr>
        <w:t>a</w:t>
      </w:r>
      <w:r w:rsidRPr="00E07FEE">
        <w:rPr>
          <w:color w:val="544F95"/>
          <w:sz w:val="36"/>
        </w:rPr>
        <w:t xml:space="preserve"> Interaction</w:t>
      </w:r>
      <w:r w:rsidR="003C034C">
        <w:rPr>
          <w:color w:val="544F95"/>
          <w:sz w:val="36"/>
        </w:rPr>
        <w:t>-</w:t>
      </w:r>
      <w:r w:rsidRPr="00E07FEE">
        <w:rPr>
          <w:color w:val="544F95"/>
          <w:sz w:val="36"/>
        </w:rPr>
        <w:t xml:space="preserve"> </w:t>
      </w:r>
      <w:proofErr w:type="gramStart"/>
      <w:r w:rsidR="003518E4">
        <w:rPr>
          <w:color w:val="544F95"/>
          <w:sz w:val="36"/>
        </w:rPr>
        <w:t>Take Action</w:t>
      </w:r>
      <w:proofErr w:type="gramEnd"/>
    </w:p>
    <w:p w14:paraId="369E98FB" w14:textId="7D977252" w:rsidR="00AF311C" w:rsidRPr="00E07FEE" w:rsidRDefault="00C02642" w:rsidP="003518E4">
      <w:pPr>
        <w:rPr>
          <w:color w:val="7030A0"/>
        </w:rPr>
      </w:pPr>
      <w:r w:rsidRPr="00E07FEE">
        <w:rPr>
          <w:noProof/>
          <w:color w:val="7030A0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9A708" wp14:editId="5C21534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425440" cy="7620"/>
                <wp:effectExtent l="19050" t="19050" r="22860" b="30480"/>
                <wp:wrapNone/>
                <wp:docPr id="1" name="Straight Connector 1" descr="purpl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544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544F9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DC667" id="Straight Connector 1" o:spid="_x0000_s1026" alt="purple line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75pt" to="427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" strokecolor="#544f95" strokeweight="3pt">
                <v:stroke joinstyle="miter"/>
              </v:line>
            </w:pict>
          </mc:Fallback>
        </mc:AlternateContent>
      </w:r>
    </w:p>
    <w:p w14:paraId="7E9D869D" w14:textId="77777777" w:rsidR="00E07FEE" w:rsidRPr="003518E4" w:rsidRDefault="00E07FEE" w:rsidP="00E07FEE">
      <w:pPr>
        <w:pStyle w:val="Heading2"/>
        <w:spacing w:before="0"/>
        <w:rPr>
          <w:rFonts w:ascii="Arial" w:hAnsi="Arial" w:cs="Arial"/>
          <w:b/>
          <w:color w:val="544F95"/>
          <w:sz w:val="22"/>
          <w:szCs w:val="22"/>
        </w:rPr>
      </w:pPr>
      <w:r w:rsidRPr="003518E4">
        <w:rPr>
          <w:rFonts w:ascii="Arial" w:hAnsi="Arial" w:cs="Arial"/>
          <w:b/>
          <w:color w:val="544F95"/>
          <w:sz w:val="22"/>
          <w:szCs w:val="22"/>
        </w:rPr>
        <w:t>Objectives</w:t>
      </w:r>
    </w:p>
    <w:p w14:paraId="511D8ECC" w14:textId="77777777" w:rsidR="003518E4" w:rsidRPr="003518E4" w:rsidRDefault="003518E4" w:rsidP="003518E4">
      <w:pPr>
        <w:pStyle w:val="ListParagraph"/>
        <w:numPr>
          <w:ilvl w:val="0"/>
          <w:numId w:val="6"/>
        </w:numPr>
        <w:spacing w:before="0" w:after="0"/>
      </w:pPr>
      <w:r w:rsidRPr="003518E4">
        <w:t>Understand and practice interacting and responding appropriately to nonverbal and verbal cues of infants, toddlers, and preschoolers.</w:t>
      </w:r>
    </w:p>
    <w:p w14:paraId="6A9210E3" w14:textId="75FC04CB" w:rsidR="00E07FEE" w:rsidRPr="003518E4" w:rsidRDefault="003518E4" w:rsidP="003518E4">
      <w:pPr>
        <w:pStyle w:val="ListParagraph"/>
        <w:numPr>
          <w:ilvl w:val="0"/>
          <w:numId w:val="6"/>
        </w:numPr>
      </w:pPr>
      <w:r w:rsidRPr="003518E4">
        <w:t>Understand and practice evaluating the effectiveness of the interaction and response.</w:t>
      </w:r>
    </w:p>
    <w:tbl>
      <w:tblPr>
        <w:tblStyle w:val="TableGrid0"/>
        <w:tblW w:w="0" w:type="auto"/>
        <w:tblInd w:w="1165" w:type="dxa"/>
        <w:tblLook w:val="04A0" w:firstRow="1" w:lastRow="0" w:firstColumn="1" w:lastColumn="0" w:noHBand="0" w:noVBand="1"/>
      </w:tblPr>
      <w:tblGrid>
        <w:gridCol w:w="8190"/>
      </w:tblGrid>
      <w:tr w:rsidR="00E07FEE" w:rsidRPr="003518E4" w14:paraId="59DBFC8A" w14:textId="77777777" w:rsidTr="00E07FEE">
        <w:trPr>
          <w:trHeight w:val="1641"/>
        </w:trPr>
        <w:tc>
          <w:tcPr>
            <w:tcW w:w="8190" w:type="dxa"/>
          </w:tcPr>
          <w:p w14:paraId="76E4D97B" w14:textId="3D59112E" w:rsidR="00E07FEE" w:rsidRPr="003518E4" w:rsidRDefault="00E07FEE" w:rsidP="00E07FEE">
            <w:pPr>
              <w:rPr>
                <w:b/>
                <w:sz w:val="22"/>
              </w:rPr>
            </w:pPr>
            <w:r w:rsidRPr="003518E4">
              <w:rPr>
                <w:b/>
                <w:color w:val="383564"/>
                <w:sz w:val="22"/>
              </w:rPr>
              <w:t xml:space="preserve">Related Content: </w:t>
            </w:r>
            <w:hyperlink r:id="rId8" w:history="1">
              <w:r w:rsidRPr="003518E4">
                <w:rPr>
                  <w:rStyle w:val="Hyperlink"/>
                  <w:sz w:val="22"/>
                </w:rPr>
                <w:t xml:space="preserve">Module 1, Lesson </w:t>
              </w:r>
              <w:r w:rsidR="003518E4" w:rsidRPr="003518E4">
                <w:rPr>
                  <w:rStyle w:val="Hyperlink"/>
                  <w:sz w:val="22"/>
                </w:rPr>
                <w:t>3</w:t>
              </w:r>
              <w:r w:rsidR="006A7060" w:rsidRPr="003518E4">
                <w:rPr>
                  <w:rStyle w:val="Hyperlink"/>
                  <w:sz w:val="22"/>
                </w:rPr>
                <w:t xml:space="preserve"> </w:t>
              </w:r>
              <w:proofErr w:type="gramStart"/>
              <w:r w:rsidR="003518E4" w:rsidRPr="003518E4">
                <w:rPr>
                  <w:rStyle w:val="Hyperlink"/>
                  <w:sz w:val="22"/>
                </w:rPr>
                <w:t>Take Ac</w:t>
              </w:r>
              <w:r w:rsidR="005E550C" w:rsidRPr="003518E4">
                <w:rPr>
                  <w:rStyle w:val="Hyperlink"/>
                  <w:sz w:val="22"/>
                </w:rPr>
                <w:t>tion</w:t>
              </w:r>
              <w:proofErr w:type="gramEnd"/>
            </w:hyperlink>
            <w:r w:rsidRPr="003518E4">
              <w:rPr>
                <w:b/>
                <w:sz w:val="22"/>
              </w:rPr>
              <w:t xml:space="preserve"> </w:t>
            </w:r>
          </w:p>
          <w:p w14:paraId="67740D00" w14:textId="1F3BDD6D" w:rsidR="00E07FEE" w:rsidRPr="003518E4" w:rsidRDefault="00E07FEE" w:rsidP="00E07FEE">
            <w:pPr>
              <w:rPr>
                <w:sz w:val="22"/>
              </w:rPr>
            </w:pPr>
            <w:r w:rsidRPr="003518E4">
              <w:rPr>
                <w:b/>
                <w:sz w:val="22"/>
              </w:rPr>
              <w:t>Instructional Method:</w:t>
            </w:r>
            <w:r w:rsidRPr="003518E4">
              <w:rPr>
                <w:sz w:val="22"/>
              </w:rPr>
              <w:t xml:space="preserve"> </w:t>
            </w:r>
            <w:r w:rsidR="003518E4" w:rsidRPr="003518E4">
              <w:rPr>
                <w:sz w:val="22"/>
              </w:rPr>
              <w:t>Role-Play</w:t>
            </w:r>
          </w:p>
          <w:p w14:paraId="6A23B527" w14:textId="2B8CA96D" w:rsidR="00E07FEE" w:rsidRPr="003518E4" w:rsidRDefault="00E07FEE" w:rsidP="00E07FEE">
            <w:pPr>
              <w:rPr>
                <w:sz w:val="22"/>
              </w:rPr>
            </w:pPr>
            <w:r w:rsidRPr="003518E4">
              <w:rPr>
                <w:b/>
                <w:sz w:val="22"/>
              </w:rPr>
              <w:t xml:space="preserve">Level: </w:t>
            </w:r>
            <w:r w:rsidRPr="003518E4">
              <w:rPr>
                <w:sz w:val="22"/>
              </w:rPr>
              <w:t>Intermediate</w:t>
            </w:r>
          </w:p>
          <w:p w14:paraId="2822CB3F" w14:textId="63D2BE41" w:rsidR="006A7060" w:rsidRPr="003518E4" w:rsidRDefault="00E07FEE" w:rsidP="005E550C">
            <w:pPr>
              <w:rPr>
                <w:sz w:val="22"/>
              </w:rPr>
            </w:pPr>
            <w:r w:rsidRPr="003518E4">
              <w:rPr>
                <w:b/>
                <w:sz w:val="22"/>
              </w:rPr>
              <w:t xml:space="preserve">Estimated Time Needed: </w:t>
            </w:r>
            <w:r w:rsidR="005E550C" w:rsidRPr="003518E4">
              <w:rPr>
                <w:sz w:val="22"/>
              </w:rPr>
              <w:t>10 min. instructor preparation; 2</w:t>
            </w:r>
            <w:r w:rsidR="003518E4" w:rsidRPr="003518E4">
              <w:rPr>
                <w:sz w:val="22"/>
              </w:rPr>
              <w:t>5</w:t>
            </w:r>
            <w:r w:rsidR="005E550C" w:rsidRPr="003518E4">
              <w:rPr>
                <w:sz w:val="22"/>
              </w:rPr>
              <w:t xml:space="preserve"> min. learner activity</w:t>
            </w:r>
          </w:p>
        </w:tc>
      </w:tr>
    </w:tbl>
    <w:p w14:paraId="31C77215" w14:textId="77777777" w:rsidR="00E07FEE" w:rsidRPr="003518E4" w:rsidRDefault="00E07FEE" w:rsidP="00E07FEE">
      <w:pPr>
        <w:rPr>
          <w:sz w:val="22"/>
        </w:rPr>
      </w:pPr>
    </w:p>
    <w:p w14:paraId="00F5689D" w14:textId="0D4D53BC" w:rsidR="004C26EC" w:rsidRPr="003518E4" w:rsidRDefault="004C26EC" w:rsidP="00E07FEE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3518E4">
        <w:rPr>
          <w:rFonts w:ascii="Arial" w:hAnsi="Arial" w:cs="Arial"/>
          <w:b/>
          <w:color w:val="544F95"/>
          <w:sz w:val="22"/>
          <w:szCs w:val="22"/>
        </w:rPr>
        <w:t>Description</w:t>
      </w:r>
    </w:p>
    <w:p w14:paraId="5C284C30" w14:textId="77777777" w:rsidR="003518E4" w:rsidRPr="003518E4" w:rsidRDefault="003518E4" w:rsidP="003518E4">
      <w:pPr>
        <w:rPr>
          <w:sz w:val="22"/>
        </w:rPr>
      </w:pPr>
      <w:r w:rsidRPr="003518E4">
        <w:rPr>
          <w:sz w:val="22"/>
        </w:rPr>
        <w:t xml:space="preserve">This activity will allow learners to role-play scenarios where they must observe verbal and nonverbal cues of a child and respond contingently. Learners will also be given the chance to engage in reflection with a peer to evaluate the effectiveness of their interactions. </w:t>
      </w:r>
    </w:p>
    <w:p w14:paraId="27FB9943" w14:textId="77777777" w:rsidR="00B05385" w:rsidRPr="003518E4" w:rsidRDefault="00B05385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</w:p>
    <w:p w14:paraId="3D32AEEC" w14:textId="500341AE" w:rsidR="004C26EC" w:rsidRPr="003518E4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3518E4">
        <w:rPr>
          <w:rFonts w:ascii="Arial" w:hAnsi="Arial" w:cs="Arial"/>
          <w:b/>
          <w:color w:val="544F95"/>
          <w:sz w:val="22"/>
          <w:szCs w:val="22"/>
        </w:rPr>
        <w:t>Materials/Resources</w:t>
      </w:r>
    </w:p>
    <w:p w14:paraId="3F7479AB" w14:textId="77777777" w:rsidR="003518E4" w:rsidRPr="003518E4" w:rsidRDefault="003518E4" w:rsidP="003518E4">
      <w:pPr>
        <w:pStyle w:val="ListParagraph"/>
        <w:numPr>
          <w:ilvl w:val="0"/>
          <w:numId w:val="13"/>
        </w:numPr>
        <w:spacing w:before="0" w:after="0"/>
      </w:pPr>
      <w:r w:rsidRPr="003518E4">
        <w:t>Cue cards (cut out)</w:t>
      </w:r>
    </w:p>
    <w:p w14:paraId="726C6D75" w14:textId="77777777" w:rsidR="003518E4" w:rsidRPr="003518E4" w:rsidRDefault="003518E4" w:rsidP="003518E4">
      <w:pPr>
        <w:pStyle w:val="ListParagraph"/>
        <w:numPr>
          <w:ilvl w:val="0"/>
          <w:numId w:val="13"/>
        </w:numPr>
        <w:spacing w:before="0" w:after="0"/>
      </w:pPr>
      <w:r w:rsidRPr="003518E4">
        <w:t>Learning Guide 1.4a Activity Handout</w:t>
      </w:r>
    </w:p>
    <w:p w14:paraId="21C881E3" w14:textId="77777777" w:rsidR="00B05385" w:rsidRPr="003518E4" w:rsidRDefault="00B05385" w:rsidP="005E550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</w:p>
    <w:p w14:paraId="6E816185" w14:textId="7A336C23" w:rsidR="004C26EC" w:rsidRPr="003518E4" w:rsidRDefault="004C26EC" w:rsidP="005E550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3518E4">
        <w:rPr>
          <w:rFonts w:ascii="Arial" w:hAnsi="Arial" w:cs="Arial"/>
          <w:b/>
          <w:color w:val="544F95"/>
          <w:sz w:val="22"/>
          <w:szCs w:val="22"/>
        </w:rPr>
        <w:t>Facilitator Instructions</w:t>
      </w:r>
    </w:p>
    <w:p w14:paraId="15372736" w14:textId="77777777" w:rsidR="003518E4" w:rsidRPr="003518E4" w:rsidRDefault="003518E4" w:rsidP="003518E4">
      <w:pPr>
        <w:numPr>
          <w:ilvl w:val="0"/>
          <w:numId w:val="14"/>
        </w:numPr>
        <w:spacing w:after="0" w:line="240" w:lineRule="auto"/>
        <w:rPr>
          <w:sz w:val="22"/>
        </w:rPr>
      </w:pPr>
      <w:r w:rsidRPr="003518E4">
        <w:rPr>
          <w:sz w:val="22"/>
        </w:rPr>
        <w:t>Divide learners into groups of two and pass out two cue cards face down.</w:t>
      </w:r>
    </w:p>
    <w:p w14:paraId="7FE7FD95" w14:textId="77777777" w:rsidR="003518E4" w:rsidRPr="003518E4" w:rsidRDefault="003518E4" w:rsidP="003518E4">
      <w:pPr>
        <w:numPr>
          <w:ilvl w:val="0"/>
          <w:numId w:val="14"/>
        </w:numPr>
        <w:spacing w:after="0" w:line="240" w:lineRule="auto"/>
        <w:rPr>
          <w:sz w:val="22"/>
        </w:rPr>
      </w:pPr>
      <w:r w:rsidRPr="003518E4">
        <w:rPr>
          <w:sz w:val="22"/>
        </w:rPr>
        <w:t xml:space="preserve">Give directions: </w:t>
      </w:r>
    </w:p>
    <w:p w14:paraId="01F83B76" w14:textId="77777777" w:rsidR="003518E4" w:rsidRPr="003518E4" w:rsidRDefault="003518E4" w:rsidP="003518E4">
      <w:pPr>
        <w:numPr>
          <w:ilvl w:val="1"/>
          <w:numId w:val="14"/>
        </w:numPr>
        <w:spacing w:after="0" w:line="240" w:lineRule="auto"/>
        <w:ind w:left="900"/>
        <w:rPr>
          <w:sz w:val="22"/>
        </w:rPr>
      </w:pPr>
      <w:r w:rsidRPr="003518E4">
        <w:rPr>
          <w:sz w:val="22"/>
        </w:rPr>
        <w:t xml:space="preserve">Choose a role – child or practitioner. Learner playing the role of the child can read the first cue card and share the child’s age with the learner playing the role of the practitioner. </w:t>
      </w:r>
    </w:p>
    <w:p w14:paraId="2B0DDAEF" w14:textId="77777777" w:rsidR="003518E4" w:rsidRPr="003518E4" w:rsidRDefault="003518E4" w:rsidP="003518E4">
      <w:pPr>
        <w:numPr>
          <w:ilvl w:val="1"/>
          <w:numId w:val="14"/>
        </w:numPr>
        <w:spacing w:after="0" w:line="240" w:lineRule="auto"/>
        <w:ind w:left="900"/>
        <w:rPr>
          <w:sz w:val="22"/>
        </w:rPr>
      </w:pPr>
      <w:r w:rsidRPr="003518E4">
        <w:rPr>
          <w:sz w:val="22"/>
        </w:rPr>
        <w:t>Learner playing role of child will act out the cue (verbal, nonverbal, or a combination) from cue card.</w:t>
      </w:r>
    </w:p>
    <w:p w14:paraId="4D94DE17" w14:textId="77777777" w:rsidR="003518E4" w:rsidRPr="003518E4" w:rsidRDefault="003518E4" w:rsidP="003518E4">
      <w:pPr>
        <w:numPr>
          <w:ilvl w:val="1"/>
          <w:numId w:val="14"/>
        </w:numPr>
        <w:spacing w:after="0" w:line="240" w:lineRule="auto"/>
        <w:ind w:left="900"/>
        <w:rPr>
          <w:sz w:val="22"/>
        </w:rPr>
      </w:pPr>
      <w:r w:rsidRPr="003518E4">
        <w:rPr>
          <w:sz w:val="22"/>
        </w:rPr>
        <w:t>Learner playing role of practitioner will respond to the child’s nonverbal and verbal cues, interests, and attempts to interact.</w:t>
      </w:r>
    </w:p>
    <w:p w14:paraId="6318EBF9" w14:textId="77777777" w:rsidR="003518E4" w:rsidRPr="003518E4" w:rsidRDefault="003518E4" w:rsidP="003518E4">
      <w:pPr>
        <w:numPr>
          <w:ilvl w:val="1"/>
          <w:numId w:val="14"/>
        </w:numPr>
        <w:spacing w:after="0" w:line="240" w:lineRule="auto"/>
        <w:ind w:left="900"/>
        <w:rPr>
          <w:sz w:val="22"/>
        </w:rPr>
      </w:pPr>
      <w:r w:rsidRPr="003518E4">
        <w:rPr>
          <w:sz w:val="22"/>
        </w:rPr>
        <w:t>Switch roles and repeat with the second cue card.</w:t>
      </w:r>
    </w:p>
    <w:p w14:paraId="4E21A492" w14:textId="77777777" w:rsidR="003518E4" w:rsidRPr="003518E4" w:rsidRDefault="003518E4" w:rsidP="003518E4">
      <w:pPr>
        <w:numPr>
          <w:ilvl w:val="1"/>
          <w:numId w:val="14"/>
        </w:numPr>
        <w:spacing w:after="0" w:line="240" w:lineRule="auto"/>
        <w:ind w:left="900"/>
        <w:rPr>
          <w:sz w:val="22"/>
        </w:rPr>
      </w:pPr>
      <w:r w:rsidRPr="003518E4">
        <w:rPr>
          <w:sz w:val="22"/>
        </w:rPr>
        <w:t>Have partner teams trade cue cards for more practice.</w:t>
      </w:r>
    </w:p>
    <w:p w14:paraId="7BB34B34" w14:textId="77777777" w:rsidR="003518E4" w:rsidRPr="003518E4" w:rsidRDefault="003518E4" w:rsidP="003518E4">
      <w:pPr>
        <w:pStyle w:val="ListParagraph"/>
        <w:numPr>
          <w:ilvl w:val="0"/>
          <w:numId w:val="14"/>
        </w:numPr>
        <w:spacing w:before="0" w:after="0"/>
        <w:rPr>
          <w:rFonts w:asciiTheme="minorHAnsi" w:hAnsiTheme="minorHAnsi" w:cstheme="minorBidi"/>
        </w:rPr>
      </w:pPr>
      <w:r w:rsidRPr="003518E4">
        <w:t xml:space="preserve">Learners will reflect individually using </w:t>
      </w:r>
      <w:r w:rsidRPr="003518E4">
        <w:rPr>
          <w:rFonts w:eastAsia="Arial"/>
        </w:rPr>
        <w:t>Learning Guide 1.4a</w:t>
      </w:r>
      <w:r w:rsidRPr="003518E4">
        <w:t xml:space="preserve"> Activity Handout.</w:t>
      </w:r>
    </w:p>
    <w:p w14:paraId="285905C0" w14:textId="50916C33" w:rsidR="003518E4" w:rsidRPr="003518E4" w:rsidRDefault="003518E4" w:rsidP="003518E4">
      <w:pPr>
        <w:pStyle w:val="ListParagraph"/>
        <w:numPr>
          <w:ilvl w:val="0"/>
          <w:numId w:val="14"/>
        </w:numPr>
        <w:spacing w:before="0" w:after="0"/>
      </w:pPr>
      <w:r w:rsidRPr="003518E4">
        <w:t>Learners will share with larger class reflections on the interaction and any resulting confusions</w:t>
      </w:r>
      <w:r w:rsidRPr="003518E4">
        <w:t>.</w:t>
      </w:r>
    </w:p>
    <w:p w14:paraId="3AE60638" w14:textId="77777777" w:rsidR="00B05385" w:rsidRPr="003518E4" w:rsidRDefault="00B05385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</w:p>
    <w:p w14:paraId="28DED956" w14:textId="242BAF05" w:rsidR="004C26EC" w:rsidRPr="003518E4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3518E4">
        <w:rPr>
          <w:rFonts w:ascii="Arial" w:hAnsi="Arial" w:cs="Arial"/>
          <w:b/>
          <w:color w:val="544F95"/>
          <w:sz w:val="22"/>
          <w:szCs w:val="22"/>
        </w:rPr>
        <w:t>Suggested Assessment</w:t>
      </w:r>
    </w:p>
    <w:p w14:paraId="5758E047" w14:textId="77777777" w:rsidR="003518E4" w:rsidRPr="003518E4" w:rsidRDefault="003518E4" w:rsidP="003518E4">
      <w:pPr>
        <w:rPr>
          <w:sz w:val="22"/>
        </w:rPr>
      </w:pPr>
      <w:r w:rsidRPr="003518E4">
        <w:rPr>
          <w:b/>
          <w:sz w:val="22"/>
        </w:rPr>
        <w:t xml:space="preserve">Performance Indicator: </w:t>
      </w:r>
      <w:r w:rsidRPr="003518E4">
        <w:rPr>
          <w:sz w:val="22"/>
        </w:rPr>
        <w:t>Learners will be able to appropriately</w:t>
      </w:r>
      <w:r w:rsidRPr="003518E4">
        <w:rPr>
          <w:b/>
          <w:sz w:val="22"/>
        </w:rPr>
        <w:t xml:space="preserve"> respond </w:t>
      </w:r>
      <w:r w:rsidRPr="003518E4">
        <w:rPr>
          <w:sz w:val="22"/>
        </w:rPr>
        <w:t xml:space="preserve">to a child’s nonverbal and verbal cues, interests, and attempts to interact. </w:t>
      </w:r>
    </w:p>
    <w:tbl>
      <w:tblPr>
        <w:tblStyle w:val="TableGrid0"/>
        <w:tblW w:w="4720" w:type="pct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454"/>
        <w:gridCol w:w="5628"/>
      </w:tblGrid>
      <w:tr w:rsidR="003518E4" w:rsidRPr="003518E4" w14:paraId="454C8F0D" w14:textId="77777777" w:rsidTr="003518E4">
        <w:trPr>
          <w:jc w:val="center"/>
        </w:trPr>
        <w:tc>
          <w:tcPr>
            <w:tcW w:w="4495" w:type="dxa"/>
            <w:shd w:val="clear" w:color="auto" w:fill="auto"/>
          </w:tcPr>
          <w:p w14:paraId="07A0F90F" w14:textId="77777777" w:rsidR="003518E4" w:rsidRPr="003518E4" w:rsidRDefault="003518E4" w:rsidP="00833FB4">
            <w:pPr>
              <w:rPr>
                <w:b/>
                <w:sz w:val="22"/>
              </w:rPr>
            </w:pPr>
            <w:r w:rsidRPr="003518E4">
              <w:rPr>
                <w:b/>
                <w:sz w:val="22"/>
              </w:rPr>
              <w:t>If the learner…</w:t>
            </w:r>
          </w:p>
        </w:tc>
        <w:tc>
          <w:tcPr>
            <w:tcW w:w="5691" w:type="dxa"/>
            <w:shd w:val="clear" w:color="auto" w:fill="auto"/>
          </w:tcPr>
          <w:p w14:paraId="457F7231" w14:textId="77777777" w:rsidR="003518E4" w:rsidRPr="003518E4" w:rsidRDefault="003518E4" w:rsidP="00833FB4">
            <w:pPr>
              <w:rPr>
                <w:b/>
                <w:sz w:val="22"/>
              </w:rPr>
            </w:pPr>
            <w:r w:rsidRPr="003518E4">
              <w:rPr>
                <w:b/>
                <w:sz w:val="22"/>
              </w:rPr>
              <w:t>Then provide feedback…</w:t>
            </w:r>
          </w:p>
        </w:tc>
      </w:tr>
      <w:tr w:rsidR="003518E4" w:rsidRPr="003518E4" w14:paraId="585BC3BD" w14:textId="77777777" w:rsidTr="003518E4">
        <w:trPr>
          <w:jc w:val="center"/>
        </w:trPr>
        <w:tc>
          <w:tcPr>
            <w:tcW w:w="4495" w:type="dxa"/>
            <w:shd w:val="clear" w:color="auto" w:fill="auto"/>
          </w:tcPr>
          <w:p w14:paraId="2518C9FB" w14:textId="77777777" w:rsidR="003518E4" w:rsidRPr="003518E4" w:rsidRDefault="003518E4" w:rsidP="00833FB4">
            <w:pPr>
              <w:spacing w:after="0"/>
              <w:rPr>
                <w:sz w:val="22"/>
              </w:rPr>
            </w:pPr>
            <w:r w:rsidRPr="003518E4">
              <w:rPr>
                <w:sz w:val="22"/>
              </w:rPr>
              <w:t>responds to the “child’s” cues inappropriately</w:t>
            </w:r>
          </w:p>
        </w:tc>
        <w:tc>
          <w:tcPr>
            <w:tcW w:w="5691" w:type="dxa"/>
            <w:shd w:val="clear" w:color="auto" w:fill="auto"/>
          </w:tcPr>
          <w:p w14:paraId="43095702" w14:textId="77777777" w:rsidR="003518E4" w:rsidRPr="003518E4" w:rsidRDefault="003518E4" w:rsidP="00833FB4">
            <w:pPr>
              <w:spacing w:after="0"/>
              <w:rPr>
                <w:sz w:val="22"/>
              </w:rPr>
            </w:pPr>
            <w:r w:rsidRPr="003518E4">
              <w:rPr>
                <w:sz w:val="22"/>
              </w:rPr>
              <w:t xml:space="preserve">that helps the learner to focus on the nonverbal and </w:t>
            </w:r>
            <w:r w:rsidRPr="003518E4">
              <w:rPr>
                <w:sz w:val="22"/>
              </w:rPr>
              <w:br/>
              <w:t>verbal cues, interests, and attempts to interact</w:t>
            </w:r>
          </w:p>
        </w:tc>
      </w:tr>
      <w:tr w:rsidR="003518E4" w:rsidRPr="003518E4" w14:paraId="7559614F" w14:textId="77777777" w:rsidTr="003518E4">
        <w:trPr>
          <w:jc w:val="center"/>
        </w:trPr>
        <w:tc>
          <w:tcPr>
            <w:tcW w:w="4495" w:type="dxa"/>
            <w:shd w:val="clear" w:color="auto" w:fill="auto"/>
          </w:tcPr>
          <w:p w14:paraId="53710599" w14:textId="77777777" w:rsidR="003518E4" w:rsidRPr="003518E4" w:rsidRDefault="003518E4" w:rsidP="00833FB4">
            <w:pPr>
              <w:spacing w:after="0"/>
              <w:rPr>
                <w:sz w:val="22"/>
              </w:rPr>
            </w:pPr>
            <w:r w:rsidRPr="003518E4">
              <w:rPr>
                <w:sz w:val="22"/>
              </w:rPr>
              <w:t>is unable to effectively reflect on their practice</w:t>
            </w:r>
          </w:p>
        </w:tc>
        <w:tc>
          <w:tcPr>
            <w:tcW w:w="5691" w:type="dxa"/>
            <w:shd w:val="clear" w:color="auto" w:fill="auto"/>
          </w:tcPr>
          <w:p w14:paraId="31F0938D" w14:textId="77777777" w:rsidR="003518E4" w:rsidRPr="003518E4" w:rsidRDefault="003518E4" w:rsidP="00833FB4">
            <w:pPr>
              <w:spacing w:after="0"/>
              <w:rPr>
                <w:sz w:val="22"/>
              </w:rPr>
            </w:pPr>
            <w:r w:rsidRPr="003518E4">
              <w:rPr>
                <w:sz w:val="22"/>
              </w:rPr>
              <w:t xml:space="preserve">to guide the learner to think about how their practice </w:t>
            </w:r>
            <w:r w:rsidRPr="003518E4">
              <w:rPr>
                <w:sz w:val="22"/>
              </w:rPr>
              <w:br/>
              <w:t>(responsive interaction) will affect child outcomes</w:t>
            </w:r>
          </w:p>
        </w:tc>
      </w:tr>
    </w:tbl>
    <w:p w14:paraId="3E012D14" w14:textId="77777777" w:rsidR="005E550C" w:rsidRPr="003518E4" w:rsidRDefault="005E550C" w:rsidP="005E550C">
      <w:pPr>
        <w:rPr>
          <w:sz w:val="22"/>
        </w:rPr>
      </w:pPr>
      <w:r w:rsidRPr="003518E4">
        <w:rPr>
          <w:sz w:val="22"/>
        </w:rPr>
        <w:br w:type="page"/>
      </w:r>
    </w:p>
    <w:p w14:paraId="52CF19CC" w14:textId="77777777" w:rsidR="005E550C" w:rsidRPr="003518E4" w:rsidRDefault="005E550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</w:p>
    <w:p w14:paraId="16E435FE" w14:textId="7C368667" w:rsidR="004C26EC" w:rsidRPr="003518E4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3518E4">
        <w:rPr>
          <w:rFonts w:ascii="Arial" w:hAnsi="Arial" w:cs="Arial"/>
          <w:b/>
          <w:color w:val="544F95"/>
          <w:sz w:val="22"/>
          <w:szCs w:val="22"/>
        </w:rPr>
        <w:t>Distance Learning Tips</w:t>
      </w:r>
    </w:p>
    <w:p w14:paraId="70A245C5" w14:textId="26842635" w:rsidR="003518E4" w:rsidRPr="003518E4" w:rsidRDefault="003518E4" w:rsidP="003518E4">
      <w:pPr>
        <w:rPr>
          <w:sz w:val="22"/>
        </w:rPr>
      </w:pPr>
      <w:r w:rsidRPr="003518E4">
        <w:rPr>
          <w:sz w:val="22"/>
        </w:rPr>
        <w:t>NOTE: This activity is ill-suited for distance learning classes. See Learning Guide 1.4b for an alternate activity.</w:t>
      </w:r>
    </w:p>
    <w:tbl>
      <w:tblPr>
        <w:tblStyle w:val="TableGrid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672"/>
        <w:gridCol w:w="2672"/>
        <w:gridCol w:w="2673"/>
        <w:gridCol w:w="2673"/>
      </w:tblGrid>
      <w:tr w:rsidR="003518E4" w:rsidRPr="003518E4" w14:paraId="3F969620" w14:textId="77777777" w:rsidTr="00833FB4">
        <w:trPr>
          <w:trHeight w:val="702"/>
        </w:trPr>
        <w:tc>
          <w:tcPr>
            <w:tcW w:w="5000" w:type="pct"/>
            <w:gridSpan w:val="4"/>
            <w:tcBorders>
              <w:top w:val="nil"/>
              <w:bottom w:val="dashed" w:sz="4" w:space="0" w:color="BF8F00" w:themeColor="accent4" w:themeShade="BF"/>
            </w:tcBorders>
            <w:vAlign w:val="center"/>
          </w:tcPr>
          <w:p w14:paraId="00EE6C63" w14:textId="77777777" w:rsidR="003518E4" w:rsidRDefault="003518E4" w:rsidP="003518E4">
            <w:pPr>
              <w:ind w:left="0" w:firstLine="0"/>
              <w:rPr>
                <w:b/>
                <w:sz w:val="22"/>
              </w:rPr>
            </w:pPr>
          </w:p>
          <w:p w14:paraId="2DEEDCBA" w14:textId="7BF31F5C" w:rsidR="003518E4" w:rsidRPr="003518E4" w:rsidRDefault="003518E4" w:rsidP="003518E4">
            <w:pPr>
              <w:ind w:left="0" w:firstLine="0"/>
              <w:rPr>
                <w:sz w:val="22"/>
              </w:rPr>
            </w:pPr>
            <w:r w:rsidRPr="003518E4">
              <w:rPr>
                <w:b/>
                <w:color w:val="544F95"/>
                <w:sz w:val="22"/>
              </w:rPr>
              <w:t xml:space="preserve">Directions: </w:t>
            </w:r>
            <w:r w:rsidRPr="003518E4">
              <w:rPr>
                <w:sz w:val="22"/>
              </w:rPr>
              <w:t>Cut out cue cards along dotted lines.</w:t>
            </w:r>
          </w:p>
        </w:tc>
      </w:tr>
      <w:tr w:rsidR="003518E4" w:rsidRPr="003518E4" w14:paraId="24FF7FF7" w14:textId="77777777" w:rsidTr="00833FB4">
        <w:trPr>
          <w:trHeight w:val="2328"/>
        </w:trPr>
        <w:tc>
          <w:tcPr>
            <w:tcW w:w="1250" w:type="pct"/>
            <w:tcBorders>
              <w:top w:val="dashed" w:sz="4" w:space="0" w:color="BF8F00" w:themeColor="accent4" w:themeShade="BF"/>
              <w:left w:val="dashed" w:sz="4" w:space="0" w:color="BF8F00" w:themeColor="accent4" w:themeShade="BF"/>
              <w:bottom w:val="dashed" w:sz="4" w:space="0" w:color="BF8F00" w:themeColor="accent4" w:themeShade="BF"/>
              <w:right w:val="dashed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0F0A1934" w14:textId="77777777" w:rsidR="003518E4" w:rsidRPr="003518E4" w:rsidRDefault="003518E4" w:rsidP="00833FB4">
            <w:pPr>
              <w:rPr>
                <w:sz w:val="22"/>
              </w:rPr>
            </w:pPr>
            <w:r w:rsidRPr="003518E4">
              <w:rPr>
                <w:b/>
                <w:sz w:val="22"/>
              </w:rPr>
              <w:t>Child age:</w:t>
            </w:r>
            <w:r w:rsidRPr="003518E4">
              <w:rPr>
                <w:sz w:val="22"/>
              </w:rPr>
              <w:t xml:space="preserve"> Infant</w:t>
            </w:r>
          </w:p>
          <w:p w14:paraId="11758FA0" w14:textId="77777777" w:rsidR="003518E4" w:rsidRPr="003518E4" w:rsidRDefault="003518E4" w:rsidP="00833FB4">
            <w:pPr>
              <w:rPr>
                <w:sz w:val="22"/>
              </w:rPr>
            </w:pPr>
            <w:r w:rsidRPr="003518E4">
              <w:rPr>
                <w:b/>
                <w:sz w:val="22"/>
              </w:rPr>
              <w:t xml:space="preserve">Cue: </w:t>
            </w:r>
            <w:r w:rsidRPr="003518E4">
              <w:rPr>
                <w:sz w:val="22"/>
              </w:rPr>
              <w:t>[babbling] “</w:t>
            </w:r>
            <w:proofErr w:type="spellStart"/>
            <w:r w:rsidRPr="003518E4">
              <w:rPr>
                <w:sz w:val="22"/>
              </w:rPr>
              <w:t>Mah</w:t>
            </w:r>
            <w:proofErr w:type="spellEnd"/>
            <w:r w:rsidRPr="003518E4">
              <w:rPr>
                <w:sz w:val="22"/>
              </w:rPr>
              <w:t xml:space="preserve">, </w:t>
            </w:r>
            <w:proofErr w:type="spellStart"/>
            <w:r w:rsidRPr="003518E4">
              <w:rPr>
                <w:sz w:val="22"/>
              </w:rPr>
              <w:t>mah</w:t>
            </w:r>
            <w:proofErr w:type="spellEnd"/>
            <w:r w:rsidRPr="003518E4">
              <w:rPr>
                <w:sz w:val="22"/>
              </w:rPr>
              <w:t xml:space="preserve">, </w:t>
            </w:r>
            <w:proofErr w:type="spellStart"/>
            <w:r w:rsidRPr="003518E4">
              <w:rPr>
                <w:sz w:val="22"/>
              </w:rPr>
              <w:t>mah</w:t>
            </w:r>
            <w:proofErr w:type="spellEnd"/>
            <w:r w:rsidRPr="003518E4">
              <w:rPr>
                <w:sz w:val="22"/>
              </w:rPr>
              <w:t>”</w:t>
            </w:r>
          </w:p>
        </w:tc>
        <w:tc>
          <w:tcPr>
            <w:tcW w:w="1250" w:type="pct"/>
            <w:tcBorders>
              <w:top w:val="dashed" w:sz="4" w:space="0" w:color="BF8F00" w:themeColor="accent4" w:themeShade="BF"/>
              <w:left w:val="dashed" w:sz="4" w:space="0" w:color="BF8F00" w:themeColor="accent4" w:themeShade="BF"/>
              <w:bottom w:val="dashed" w:sz="4" w:space="0" w:color="BF8F00" w:themeColor="accent4" w:themeShade="BF"/>
              <w:right w:val="dashed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66139549" w14:textId="77777777" w:rsidR="003518E4" w:rsidRPr="003518E4" w:rsidRDefault="003518E4" w:rsidP="00833FB4">
            <w:pPr>
              <w:rPr>
                <w:sz w:val="22"/>
              </w:rPr>
            </w:pPr>
            <w:r w:rsidRPr="003518E4">
              <w:rPr>
                <w:b/>
                <w:sz w:val="22"/>
              </w:rPr>
              <w:t>Child age:</w:t>
            </w:r>
            <w:r w:rsidRPr="003518E4">
              <w:rPr>
                <w:sz w:val="22"/>
              </w:rPr>
              <w:t xml:space="preserve"> Toddler</w:t>
            </w:r>
          </w:p>
          <w:p w14:paraId="1852F926" w14:textId="77777777" w:rsidR="003518E4" w:rsidRPr="003518E4" w:rsidRDefault="003518E4" w:rsidP="00833FB4">
            <w:pPr>
              <w:rPr>
                <w:sz w:val="22"/>
              </w:rPr>
            </w:pPr>
            <w:r w:rsidRPr="003518E4">
              <w:rPr>
                <w:b/>
                <w:sz w:val="22"/>
              </w:rPr>
              <w:t>Cue:</w:t>
            </w:r>
            <w:r w:rsidRPr="003518E4">
              <w:rPr>
                <w:sz w:val="22"/>
              </w:rPr>
              <w:t xml:space="preserve"> Stomp feet and yell “No!”</w:t>
            </w:r>
          </w:p>
        </w:tc>
        <w:tc>
          <w:tcPr>
            <w:tcW w:w="1250" w:type="pct"/>
            <w:tcBorders>
              <w:top w:val="dashed" w:sz="4" w:space="0" w:color="BF8F00" w:themeColor="accent4" w:themeShade="BF"/>
              <w:left w:val="dashed" w:sz="4" w:space="0" w:color="BF8F00" w:themeColor="accent4" w:themeShade="BF"/>
              <w:bottom w:val="dashed" w:sz="4" w:space="0" w:color="BF8F00" w:themeColor="accent4" w:themeShade="BF"/>
              <w:right w:val="dashed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422CE24C" w14:textId="77777777" w:rsidR="003518E4" w:rsidRPr="003518E4" w:rsidRDefault="003518E4" w:rsidP="00833FB4">
            <w:pPr>
              <w:rPr>
                <w:sz w:val="22"/>
              </w:rPr>
            </w:pPr>
            <w:r w:rsidRPr="003518E4">
              <w:rPr>
                <w:b/>
                <w:sz w:val="22"/>
              </w:rPr>
              <w:t>Child age</w:t>
            </w:r>
            <w:r w:rsidRPr="003518E4">
              <w:rPr>
                <w:sz w:val="22"/>
              </w:rPr>
              <w:t>: Preschooler</w:t>
            </w:r>
          </w:p>
          <w:p w14:paraId="4EF25FFD" w14:textId="77777777" w:rsidR="003518E4" w:rsidRPr="003518E4" w:rsidRDefault="003518E4" w:rsidP="00833FB4">
            <w:pPr>
              <w:rPr>
                <w:sz w:val="22"/>
              </w:rPr>
            </w:pPr>
            <w:r w:rsidRPr="003518E4">
              <w:rPr>
                <w:b/>
                <w:sz w:val="22"/>
              </w:rPr>
              <w:t xml:space="preserve">Cue: </w:t>
            </w:r>
            <w:r w:rsidRPr="003518E4">
              <w:rPr>
                <w:sz w:val="22"/>
              </w:rPr>
              <w:t xml:space="preserve">[angry </w:t>
            </w:r>
            <w:proofErr w:type="gramStart"/>
            <w:r w:rsidRPr="003518E4">
              <w:rPr>
                <w:sz w:val="22"/>
              </w:rPr>
              <w:t xml:space="preserve">voice]   </w:t>
            </w:r>
            <w:proofErr w:type="gramEnd"/>
            <w:r w:rsidRPr="003518E4">
              <w:rPr>
                <w:sz w:val="22"/>
              </w:rPr>
              <w:t xml:space="preserve">       “I don’t want that one!”</w:t>
            </w:r>
          </w:p>
        </w:tc>
        <w:tc>
          <w:tcPr>
            <w:tcW w:w="1250" w:type="pct"/>
            <w:tcBorders>
              <w:top w:val="dashed" w:sz="4" w:space="0" w:color="BF8F00" w:themeColor="accent4" w:themeShade="BF"/>
              <w:left w:val="dashed" w:sz="4" w:space="0" w:color="BF8F00" w:themeColor="accent4" w:themeShade="BF"/>
              <w:bottom w:val="dashed" w:sz="4" w:space="0" w:color="BF8F00" w:themeColor="accent4" w:themeShade="BF"/>
              <w:right w:val="dashed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435959B5" w14:textId="77777777" w:rsidR="003518E4" w:rsidRPr="003518E4" w:rsidRDefault="003518E4" w:rsidP="00833FB4">
            <w:pPr>
              <w:rPr>
                <w:sz w:val="22"/>
              </w:rPr>
            </w:pPr>
            <w:r w:rsidRPr="003518E4">
              <w:rPr>
                <w:b/>
                <w:sz w:val="22"/>
              </w:rPr>
              <w:t>Child age:</w:t>
            </w:r>
            <w:r w:rsidRPr="003518E4">
              <w:rPr>
                <w:sz w:val="22"/>
              </w:rPr>
              <w:t xml:space="preserve"> Toddler</w:t>
            </w:r>
          </w:p>
          <w:p w14:paraId="55D344B4" w14:textId="77777777" w:rsidR="003518E4" w:rsidRPr="003518E4" w:rsidRDefault="003518E4" w:rsidP="00833FB4">
            <w:pPr>
              <w:rPr>
                <w:sz w:val="22"/>
              </w:rPr>
            </w:pPr>
            <w:r w:rsidRPr="003518E4">
              <w:rPr>
                <w:b/>
                <w:sz w:val="22"/>
              </w:rPr>
              <w:t xml:space="preserve">Cue: </w:t>
            </w:r>
            <w:r w:rsidRPr="003518E4">
              <w:rPr>
                <w:sz w:val="22"/>
              </w:rPr>
              <w:t>[pretend to put a scarf over your head] “Look at me!”</w:t>
            </w:r>
          </w:p>
        </w:tc>
      </w:tr>
      <w:tr w:rsidR="003518E4" w:rsidRPr="003518E4" w14:paraId="3FAEEA5F" w14:textId="77777777" w:rsidTr="00833FB4">
        <w:trPr>
          <w:trHeight w:val="2328"/>
        </w:trPr>
        <w:tc>
          <w:tcPr>
            <w:tcW w:w="1250" w:type="pct"/>
            <w:tcBorders>
              <w:top w:val="dashed" w:sz="4" w:space="0" w:color="BF8F00" w:themeColor="accent4" w:themeShade="BF"/>
              <w:left w:val="dashed" w:sz="4" w:space="0" w:color="BF8F00" w:themeColor="accent4" w:themeShade="BF"/>
              <w:bottom w:val="dashed" w:sz="4" w:space="0" w:color="BF8F00" w:themeColor="accent4" w:themeShade="BF"/>
              <w:right w:val="dashed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78DCE0A6" w14:textId="77777777" w:rsidR="003518E4" w:rsidRPr="003518E4" w:rsidRDefault="003518E4" w:rsidP="00833FB4">
            <w:pPr>
              <w:rPr>
                <w:sz w:val="22"/>
              </w:rPr>
            </w:pPr>
            <w:r w:rsidRPr="003518E4">
              <w:rPr>
                <w:b/>
                <w:sz w:val="22"/>
              </w:rPr>
              <w:t>Child age:</w:t>
            </w:r>
            <w:r w:rsidRPr="003518E4">
              <w:rPr>
                <w:sz w:val="22"/>
              </w:rPr>
              <w:t xml:space="preserve"> Toddler</w:t>
            </w:r>
          </w:p>
          <w:p w14:paraId="4CA329CE" w14:textId="77777777" w:rsidR="003518E4" w:rsidRPr="003518E4" w:rsidRDefault="003518E4" w:rsidP="00833FB4">
            <w:pPr>
              <w:rPr>
                <w:sz w:val="22"/>
              </w:rPr>
            </w:pPr>
            <w:r w:rsidRPr="003518E4">
              <w:rPr>
                <w:b/>
                <w:sz w:val="22"/>
              </w:rPr>
              <w:t>Cue:</w:t>
            </w:r>
            <w:r w:rsidRPr="003518E4">
              <w:rPr>
                <w:sz w:val="22"/>
              </w:rPr>
              <w:t xml:space="preserve"> Reach hands up</w:t>
            </w:r>
          </w:p>
        </w:tc>
        <w:tc>
          <w:tcPr>
            <w:tcW w:w="1250" w:type="pct"/>
            <w:tcBorders>
              <w:top w:val="dashed" w:sz="4" w:space="0" w:color="BF8F00" w:themeColor="accent4" w:themeShade="BF"/>
              <w:left w:val="dashed" w:sz="4" w:space="0" w:color="BF8F00" w:themeColor="accent4" w:themeShade="BF"/>
              <w:bottom w:val="dashed" w:sz="4" w:space="0" w:color="BF8F00" w:themeColor="accent4" w:themeShade="BF"/>
              <w:right w:val="dashed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2A879416" w14:textId="77777777" w:rsidR="003518E4" w:rsidRPr="003518E4" w:rsidRDefault="003518E4" w:rsidP="00833FB4">
            <w:pPr>
              <w:rPr>
                <w:sz w:val="22"/>
              </w:rPr>
            </w:pPr>
            <w:r w:rsidRPr="003518E4">
              <w:rPr>
                <w:b/>
                <w:sz w:val="22"/>
              </w:rPr>
              <w:t>Child age:</w:t>
            </w:r>
            <w:r w:rsidRPr="003518E4">
              <w:rPr>
                <w:sz w:val="22"/>
              </w:rPr>
              <w:t xml:space="preserve"> Preschooler</w:t>
            </w:r>
          </w:p>
          <w:p w14:paraId="2E48D813" w14:textId="77777777" w:rsidR="003518E4" w:rsidRPr="003518E4" w:rsidRDefault="003518E4" w:rsidP="00833FB4">
            <w:pPr>
              <w:rPr>
                <w:sz w:val="22"/>
              </w:rPr>
            </w:pPr>
            <w:r w:rsidRPr="003518E4">
              <w:rPr>
                <w:b/>
                <w:sz w:val="22"/>
              </w:rPr>
              <w:t>Cue:</w:t>
            </w:r>
            <w:r w:rsidRPr="003518E4">
              <w:rPr>
                <w:sz w:val="22"/>
              </w:rPr>
              <w:t xml:space="preserve"> [Pretend to stack blocks] “Look how    high it is!”</w:t>
            </w:r>
          </w:p>
        </w:tc>
        <w:tc>
          <w:tcPr>
            <w:tcW w:w="1250" w:type="pct"/>
            <w:tcBorders>
              <w:top w:val="dashed" w:sz="4" w:space="0" w:color="BF8F00" w:themeColor="accent4" w:themeShade="BF"/>
              <w:left w:val="dashed" w:sz="4" w:space="0" w:color="BF8F00" w:themeColor="accent4" w:themeShade="BF"/>
              <w:bottom w:val="dashed" w:sz="4" w:space="0" w:color="BF8F00" w:themeColor="accent4" w:themeShade="BF"/>
              <w:right w:val="dashed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3B9620B4" w14:textId="77777777" w:rsidR="003518E4" w:rsidRPr="003518E4" w:rsidRDefault="003518E4" w:rsidP="00833FB4">
            <w:pPr>
              <w:rPr>
                <w:sz w:val="22"/>
              </w:rPr>
            </w:pPr>
            <w:r w:rsidRPr="003518E4">
              <w:rPr>
                <w:b/>
                <w:sz w:val="22"/>
              </w:rPr>
              <w:t xml:space="preserve">Child age: </w:t>
            </w:r>
            <w:r w:rsidRPr="003518E4">
              <w:rPr>
                <w:sz w:val="22"/>
              </w:rPr>
              <w:t>Infant</w:t>
            </w:r>
          </w:p>
          <w:p w14:paraId="09715E07" w14:textId="77777777" w:rsidR="003518E4" w:rsidRPr="003518E4" w:rsidRDefault="003518E4" w:rsidP="00833FB4">
            <w:pPr>
              <w:rPr>
                <w:sz w:val="22"/>
              </w:rPr>
            </w:pPr>
            <w:r w:rsidRPr="003518E4">
              <w:rPr>
                <w:b/>
                <w:sz w:val="22"/>
              </w:rPr>
              <w:t xml:space="preserve">Cue: </w:t>
            </w:r>
            <w:r w:rsidRPr="003518E4">
              <w:rPr>
                <w:sz w:val="22"/>
              </w:rPr>
              <w:t>Pretend to reach for a toy out of          your reach</w:t>
            </w:r>
          </w:p>
        </w:tc>
        <w:tc>
          <w:tcPr>
            <w:tcW w:w="1250" w:type="pct"/>
            <w:tcBorders>
              <w:top w:val="dashed" w:sz="4" w:space="0" w:color="BF8F00" w:themeColor="accent4" w:themeShade="BF"/>
              <w:left w:val="dashed" w:sz="4" w:space="0" w:color="BF8F00" w:themeColor="accent4" w:themeShade="BF"/>
              <w:bottom w:val="dashed" w:sz="4" w:space="0" w:color="BF8F00" w:themeColor="accent4" w:themeShade="BF"/>
              <w:right w:val="dashed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5D30F4B4" w14:textId="77777777" w:rsidR="003518E4" w:rsidRPr="003518E4" w:rsidRDefault="003518E4" w:rsidP="00833FB4">
            <w:pPr>
              <w:rPr>
                <w:sz w:val="22"/>
              </w:rPr>
            </w:pPr>
            <w:r w:rsidRPr="003518E4">
              <w:rPr>
                <w:b/>
                <w:sz w:val="22"/>
              </w:rPr>
              <w:t xml:space="preserve">Child age: </w:t>
            </w:r>
            <w:r w:rsidRPr="003518E4">
              <w:rPr>
                <w:sz w:val="22"/>
              </w:rPr>
              <w:t>Preschooler</w:t>
            </w:r>
          </w:p>
          <w:p w14:paraId="3A288624" w14:textId="77777777" w:rsidR="003518E4" w:rsidRPr="003518E4" w:rsidRDefault="003518E4" w:rsidP="00833FB4">
            <w:pPr>
              <w:rPr>
                <w:sz w:val="22"/>
              </w:rPr>
            </w:pPr>
            <w:r w:rsidRPr="003518E4">
              <w:rPr>
                <w:b/>
                <w:sz w:val="22"/>
              </w:rPr>
              <w:t xml:space="preserve">Cue: </w:t>
            </w:r>
            <w:r w:rsidRPr="003518E4">
              <w:rPr>
                <w:sz w:val="22"/>
              </w:rPr>
              <w:t>[pretend to turn pages in a book] “Humpty Dumpty”</w:t>
            </w:r>
          </w:p>
        </w:tc>
      </w:tr>
      <w:tr w:rsidR="003518E4" w:rsidRPr="003518E4" w14:paraId="115B6343" w14:textId="77777777" w:rsidTr="00833FB4">
        <w:trPr>
          <w:trHeight w:val="2328"/>
        </w:trPr>
        <w:tc>
          <w:tcPr>
            <w:tcW w:w="1250" w:type="pct"/>
            <w:tcBorders>
              <w:top w:val="dashed" w:sz="4" w:space="0" w:color="BF8F00" w:themeColor="accent4" w:themeShade="BF"/>
              <w:left w:val="dashed" w:sz="4" w:space="0" w:color="BF8F00" w:themeColor="accent4" w:themeShade="BF"/>
              <w:bottom w:val="dashed" w:sz="4" w:space="0" w:color="BF8F00" w:themeColor="accent4" w:themeShade="BF"/>
              <w:right w:val="dashed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34620971" w14:textId="77777777" w:rsidR="003518E4" w:rsidRPr="003518E4" w:rsidRDefault="003518E4" w:rsidP="00833FB4">
            <w:pPr>
              <w:rPr>
                <w:sz w:val="22"/>
              </w:rPr>
            </w:pPr>
            <w:r w:rsidRPr="003518E4">
              <w:rPr>
                <w:b/>
                <w:sz w:val="22"/>
              </w:rPr>
              <w:t>Child age:</w:t>
            </w:r>
            <w:r w:rsidRPr="003518E4">
              <w:rPr>
                <w:sz w:val="22"/>
              </w:rPr>
              <w:t xml:space="preserve"> Preschooler</w:t>
            </w:r>
          </w:p>
          <w:p w14:paraId="3011001B" w14:textId="77777777" w:rsidR="003518E4" w:rsidRPr="003518E4" w:rsidRDefault="003518E4" w:rsidP="00833FB4">
            <w:pPr>
              <w:rPr>
                <w:sz w:val="22"/>
              </w:rPr>
            </w:pPr>
            <w:r w:rsidRPr="003518E4">
              <w:rPr>
                <w:b/>
                <w:sz w:val="22"/>
              </w:rPr>
              <w:t>Cue</w:t>
            </w:r>
            <w:r w:rsidRPr="003518E4">
              <w:rPr>
                <w:sz w:val="22"/>
              </w:rPr>
              <w:t>: Point and cry</w:t>
            </w:r>
          </w:p>
        </w:tc>
        <w:tc>
          <w:tcPr>
            <w:tcW w:w="1250" w:type="pct"/>
            <w:tcBorders>
              <w:top w:val="dashed" w:sz="4" w:space="0" w:color="BF8F00" w:themeColor="accent4" w:themeShade="BF"/>
              <w:left w:val="dashed" w:sz="4" w:space="0" w:color="BF8F00" w:themeColor="accent4" w:themeShade="BF"/>
              <w:bottom w:val="dashed" w:sz="4" w:space="0" w:color="BF8F00" w:themeColor="accent4" w:themeShade="BF"/>
              <w:right w:val="dashed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173DCD4C" w14:textId="77777777" w:rsidR="003518E4" w:rsidRPr="003518E4" w:rsidRDefault="003518E4" w:rsidP="00833FB4">
            <w:pPr>
              <w:rPr>
                <w:sz w:val="22"/>
              </w:rPr>
            </w:pPr>
            <w:r w:rsidRPr="003518E4">
              <w:rPr>
                <w:b/>
                <w:sz w:val="22"/>
              </w:rPr>
              <w:t>Child age:</w:t>
            </w:r>
            <w:r w:rsidRPr="003518E4">
              <w:rPr>
                <w:sz w:val="22"/>
              </w:rPr>
              <w:t xml:space="preserve"> Infant</w:t>
            </w:r>
          </w:p>
          <w:p w14:paraId="38F9AD02" w14:textId="77777777" w:rsidR="003518E4" w:rsidRPr="003518E4" w:rsidRDefault="003518E4" w:rsidP="00833FB4">
            <w:pPr>
              <w:rPr>
                <w:sz w:val="22"/>
              </w:rPr>
            </w:pPr>
            <w:r w:rsidRPr="003518E4">
              <w:rPr>
                <w:b/>
                <w:sz w:val="22"/>
              </w:rPr>
              <w:t>Cue:</w:t>
            </w:r>
            <w:r w:rsidRPr="003518E4">
              <w:rPr>
                <w:sz w:val="22"/>
              </w:rPr>
              <w:t xml:space="preserve"> Cover eyes and uncover and smile </w:t>
            </w:r>
          </w:p>
        </w:tc>
        <w:tc>
          <w:tcPr>
            <w:tcW w:w="1250" w:type="pct"/>
            <w:tcBorders>
              <w:top w:val="dashed" w:sz="4" w:space="0" w:color="BF8F00" w:themeColor="accent4" w:themeShade="BF"/>
              <w:left w:val="dashed" w:sz="4" w:space="0" w:color="BF8F00" w:themeColor="accent4" w:themeShade="BF"/>
              <w:bottom w:val="dashed" w:sz="4" w:space="0" w:color="BF8F00" w:themeColor="accent4" w:themeShade="BF"/>
              <w:right w:val="dashed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5D6EFBBE" w14:textId="77777777" w:rsidR="003518E4" w:rsidRPr="003518E4" w:rsidRDefault="003518E4" w:rsidP="00833FB4">
            <w:pPr>
              <w:rPr>
                <w:sz w:val="22"/>
              </w:rPr>
            </w:pPr>
            <w:r w:rsidRPr="003518E4">
              <w:rPr>
                <w:b/>
                <w:sz w:val="22"/>
              </w:rPr>
              <w:t xml:space="preserve">Child age: </w:t>
            </w:r>
            <w:r w:rsidRPr="003518E4">
              <w:rPr>
                <w:sz w:val="22"/>
              </w:rPr>
              <w:t>Toddler</w:t>
            </w:r>
          </w:p>
          <w:p w14:paraId="05BC95F2" w14:textId="77777777" w:rsidR="003518E4" w:rsidRPr="003518E4" w:rsidRDefault="003518E4" w:rsidP="00833FB4">
            <w:pPr>
              <w:rPr>
                <w:sz w:val="22"/>
              </w:rPr>
            </w:pPr>
            <w:r w:rsidRPr="003518E4">
              <w:rPr>
                <w:b/>
                <w:sz w:val="22"/>
              </w:rPr>
              <w:t xml:space="preserve">Cue: </w:t>
            </w:r>
            <w:r w:rsidRPr="003518E4">
              <w:rPr>
                <w:sz w:val="22"/>
              </w:rPr>
              <w:t>Pretend to try to open a container and get frustrated.</w:t>
            </w:r>
          </w:p>
        </w:tc>
        <w:tc>
          <w:tcPr>
            <w:tcW w:w="1250" w:type="pct"/>
            <w:tcBorders>
              <w:top w:val="dashed" w:sz="4" w:space="0" w:color="BF8F00" w:themeColor="accent4" w:themeShade="BF"/>
              <w:left w:val="dashed" w:sz="4" w:space="0" w:color="BF8F00" w:themeColor="accent4" w:themeShade="BF"/>
              <w:bottom w:val="dashed" w:sz="4" w:space="0" w:color="BF8F00" w:themeColor="accent4" w:themeShade="BF"/>
              <w:right w:val="dashed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2ED12A4D" w14:textId="77777777" w:rsidR="003518E4" w:rsidRPr="003518E4" w:rsidRDefault="003518E4" w:rsidP="00833FB4">
            <w:pPr>
              <w:rPr>
                <w:sz w:val="22"/>
              </w:rPr>
            </w:pPr>
            <w:r w:rsidRPr="003518E4">
              <w:rPr>
                <w:b/>
                <w:sz w:val="22"/>
              </w:rPr>
              <w:t>Child age:</w:t>
            </w:r>
            <w:r w:rsidRPr="003518E4">
              <w:rPr>
                <w:sz w:val="22"/>
              </w:rPr>
              <w:t xml:space="preserve"> Infant</w:t>
            </w:r>
          </w:p>
          <w:p w14:paraId="29508718" w14:textId="77777777" w:rsidR="003518E4" w:rsidRPr="003518E4" w:rsidRDefault="003518E4" w:rsidP="00833FB4">
            <w:pPr>
              <w:rPr>
                <w:sz w:val="22"/>
              </w:rPr>
            </w:pPr>
            <w:r w:rsidRPr="003518E4">
              <w:rPr>
                <w:b/>
                <w:sz w:val="22"/>
              </w:rPr>
              <w:t xml:space="preserve">Cue: </w:t>
            </w:r>
            <w:r w:rsidRPr="003518E4">
              <w:rPr>
                <w:sz w:val="22"/>
              </w:rPr>
              <w:t>[point to window] “bah, bah, bah!”</w:t>
            </w:r>
          </w:p>
        </w:tc>
      </w:tr>
      <w:tr w:rsidR="003518E4" w:rsidRPr="003518E4" w14:paraId="2D88B0F1" w14:textId="77777777" w:rsidTr="00833FB4">
        <w:trPr>
          <w:trHeight w:val="2328"/>
        </w:trPr>
        <w:tc>
          <w:tcPr>
            <w:tcW w:w="1250" w:type="pct"/>
            <w:tcBorders>
              <w:top w:val="dashed" w:sz="4" w:space="0" w:color="BF8F00" w:themeColor="accent4" w:themeShade="BF"/>
              <w:left w:val="dashed" w:sz="4" w:space="0" w:color="BF8F00" w:themeColor="accent4" w:themeShade="BF"/>
              <w:bottom w:val="dashed" w:sz="4" w:space="0" w:color="BF8F00" w:themeColor="accent4" w:themeShade="BF"/>
              <w:right w:val="dashed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79FBB603" w14:textId="77777777" w:rsidR="003518E4" w:rsidRPr="003518E4" w:rsidRDefault="003518E4" w:rsidP="00833FB4">
            <w:pPr>
              <w:rPr>
                <w:sz w:val="22"/>
              </w:rPr>
            </w:pPr>
            <w:r w:rsidRPr="003518E4">
              <w:rPr>
                <w:b/>
                <w:sz w:val="22"/>
              </w:rPr>
              <w:t xml:space="preserve">Child age: </w:t>
            </w:r>
            <w:r w:rsidRPr="003518E4">
              <w:rPr>
                <w:sz w:val="22"/>
              </w:rPr>
              <w:t>Infant</w:t>
            </w:r>
          </w:p>
          <w:p w14:paraId="48828587" w14:textId="77777777" w:rsidR="003518E4" w:rsidRPr="003518E4" w:rsidRDefault="003518E4" w:rsidP="00833FB4">
            <w:pPr>
              <w:rPr>
                <w:sz w:val="22"/>
              </w:rPr>
            </w:pPr>
            <w:r w:rsidRPr="003518E4">
              <w:rPr>
                <w:b/>
                <w:sz w:val="22"/>
              </w:rPr>
              <w:t>Cue:</w:t>
            </w:r>
            <w:r w:rsidRPr="003518E4">
              <w:rPr>
                <w:sz w:val="22"/>
              </w:rPr>
              <w:t xml:space="preserve"> Yawn and rub eyes</w:t>
            </w:r>
          </w:p>
        </w:tc>
        <w:tc>
          <w:tcPr>
            <w:tcW w:w="1250" w:type="pct"/>
            <w:tcBorders>
              <w:top w:val="dashed" w:sz="4" w:space="0" w:color="BF8F00" w:themeColor="accent4" w:themeShade="BF"/>
              <w:left w:val="dashed" w:sz="4" w:space="0" w:color="BF8F00" w:themeColor="accent4" w:themeShade="BF"/>
              <w:bottom w:val="dashed" w:sz="4" w:space="0" w:color="BF8F00" w:themeColor="accent4" w:themeShade="BF"/>
              <w:right w:val="dashed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5249705F" w14:textId="77777777" w:rsidR="003518E4" w:rsidRPr="003518E4" w:rsidRDefault="003518E4" w:rsidP="00833FB4">
            <w:pPr>
              <w:rPr>
                <w:sz w:val="22"/>
              </w:rPr>
            </w:pPr>
            <w:r w:rsidRPr="003518E4">
              <w:rPr>
                <w:b/>
                <w:sz w:val="22"/>
              </w:rPr>
              <w:t>Child age:</w:t>
            </w:r>
            <w:r w:rsidRPr="003518E4">
              <w:rPr>
                <w:sz w:val="22"/>
              </w:rPr>
              <w:t xml:space="preserve"> Toddler</w:t>
            </w:r>
          </w:p>
          <w:p w14:paraId="6668CEAA" w14:textId="77777777" w:rsidR="003518E4" w:rsidRPr="003518E4" w:rsidRDefault="003518E4" w:rsidP="00833FB4">
            <w:pPr>
              <w:rPr>
                <w:sz w:val="22"/>
              </w:rPr>
            </w:pPr>
            <w:r w:rsidRPr="003518E4">
              <w:rPr>
                <w:b/>
                <w:sz w:val="22"/>
              </w:rPr>
              <w:t>Cue:</w:t>
            </w:r>
            <w:r w:rsidRPr="003518E4">
              <w:rPr>
                <w:sz w:val="22"/>
              </w:rPr>
              <w:t xml:space="preserve"> [Pretend to turn pages in a </w:t>
            </w:r>
            <w:proofErr w:type="gramStart"/>
            <w:r w:rsidRPr="003518E4">
              <w:rPr>
                <w:sz w:val="22"/>
              </w:rPr>
              <w:t xml:space="preserve">book]   </w:t>
            </w:r>
            <w:proofErr w:type="gramEnd"/>
            <w:r w:rsidRPr="003518E4">
              <w:rPr>
                <w:sz w:val="22"/>
              </w:rPr>
              <w:t xml:space="preserve"> “Look! Train!”</w:t>
            </w:r>
          </w:p>
        </w:tc>
        <w:tc>
          <w:tcPr>
            <w:tcW w:w="1250" w:type="pct"/>
            <w:tcBorders>
              <w:top w:val="dashed" w:sz="4" w:space="0" w:color="BF8F00" w:themeColor="accent4" w:themeShade="BF"/>
              <w:left w:val="dashed" w:sz="4" w:space="0" w:color="BF8F00" w:themeColor="accent4" w:themeShade="BF"/>
              <w:bottom w:val="dashed" w:sz="4" w:space="0" w:color="BF8F00" w:themeColor="accent4" w:themeShade="BF"/>
              <w:right w:val="dashed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5DCD4E03" w14:textId="77777777" w:rsidR="003518E4" w:rsidRPr="003518E4" w:rsidRDefault="003518E4" w:rsidP="00833FB4">
            <w:pPr>
              <w:rPr>
                <w:sz w:val="22"/>
              </w:rPr>
            </w:pPr>
            <w:r w:rsidRPr="003518E4">
              <w:rPr>
                <w:b/>
                <w:sz w:val="22"/>
              </w:rPr>
              <w:t>Child age:</w:t>
            </w:r>
            <w:r w:rsidRPr="003518E4">
              <w:rPr>
                <w:sz w:val="22"/>
              </w:rPr>
              <w:t xml:space="preserve"> Preschooler</w:t>
            </w:r>
          </w:p>
          <w:p w14:paraId="2836A567" w14:textId="77777777" w:rsidR="003518E4" w:rsidRPr="003518E4" w:rsidRDefault="003518E4" w:rsidP="00833FB4">
            <w:pPr>
              <w:rPr>
                <w:sz w:val="22"/>
              </w:rPr>
            </w:pPr>
            <w:r w:rsidRPr="003518E4">
              <w:rPr>
                <w:b/>
                <w:sz w:val="22"/>
              </w:rPr>
              <w:t>Cue:</w:t>
            </w:r>
            <w:r w:rsidRPr="003518E4">
              <w:rPr>
                <w:sz w:val="22"/>
              </w:rPr>
              <w:t xml:space="preserve"> [pretend to dig in the sand] “Dig, dig, dig.”</w:t>
            </w:r>
          </w:p>
        </w:tc>
        <w:tc>
          <w:tcPr>
            <w:tcW w:w="1250" w:type="pct"/>
            <w:tcBorders>
              <w:top w:val="dashed" w:sz="4" w:space="0" w:color="BF8F00" w:themeColor="accent4" w:themeShade="BF"/>
              <w:left w:val="dashed" w:sz="4" w:space="0" w:color="BF8F00" w:themeColor="accent4" w:themeShade="BF"/>
              <w:bottom w:val="dashed" w:sz="4" w:space="0" w:color="BF8F00" w:themeColor="accent4" w:themeShade="BF"/>
              <w:right w:val="dashed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537431DD" w14:textId="77777777" w:rsidR="003518E4" w:rsidRPr="003518E4" w:rsidRDefault="003518E4" w:rsidP="00833FB4">
            <w:pPr>
              <w:rPr>
                <w:sz w:val="22"/>
              </w:rPr>
            </w:pPr>
            <w:r w:rsidRPr="003518E4">
              <w:rPr>
                <w:b/>
                <w:sz w:val="22"/>
              </w:rPr>
              <w:t>Child age:</w:t>
            </w:r>
            <w:r w:rsidRPr="003518E4">
              <w:rPr>
                <w:sz w:val="22"/>
              </w:rPr>
              <w:t xml:space="preserve"> Toddler</w:t>
            </w:r>
          </w:p>
          <w:p w14:paraId="2BA9D622" w14:textId="77777777" w:rsidR="003518E4" w:rsidRPr="003518E4" w:rsidRDefault="003518E4" w:rsidP="00833FB4">
            <w:pPr>
              <w:rPr>
                <w:sz w:val="22"/>
              </w:rPr>
            </w:pPr>
            <w:r w:rsidRPr="003518E4">
              <w:rPr>
                <w:b/>
                <w:sz w:val="22"/>
              </w:rPr>
              <w:t xml:space="preserve">Cue: </w:t>
            </w:r>
            <w:r w:rsidRPr="003518E4">
              <w:rPr>
                <w:sz w:val="22"/>
              </w:rPr>
              <w:t xml:space="preserve">“Look, look!” then pretend to hop over an object. </w:t>
            </w:r>
          </w:p>
        </w:tc>
      </w:tr>
      <w:tr w:rsidR="003518E4" w:rsidRPr="003518E4" w14:paraId="13FF3183" w14:textId="77777777" w:rsidTr="00833FB4">
        <w:trPr>
          <w:trHeight w:val="2328"/>
        </w:trPr>
        <w:tc>
          <w:tcPr>
            <w:tcW w:w="1250" w:type="pct"/>
            <w:tcBorders>
              <w:top w:val="dashed" w:sz="4" w:space="0" w:color="BF8F00" w:themeColor="accent4" w:themeShade="BF"/>
              <w:left w:val="dashed" w:sz="4" w:space="0" w:color="BF8F00" w:themeColor="accent4" w:themeShade="BF"/>
              <w:bottom w:val="dashed" w:sz="4" w:space="0" w:color="BF8F00" w:themeColor="accent4" w:themeShade="BF"/>
              <w:right w:val="dashed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6FF8D82D" w14:textId="77777777" w:rsidR="003518E4" w:rsidRPr="003518E4" w:rsidRDefault="003518E4" w:rsidP="00833FB4">
            <w:pPr>
              <w:rPr>
                <w:sz w:val="22"/>
              </w:rPr>
            </w:pPr>
            <w:r w:rsidRPr="003518E4">
              <w:rPr>
                <w:b/>
                <w:sz w:val="22"/>
              </w:rPr>
              <w:t>Child age:</w:t>
            </w:r>
            <w:r w:rsidRPr="003518E4">
              <w:rPr>
                <w:sz w:val="22"/>
              </w:rPr>
              <w:t xml:space="preserve"> Toddler</w:t>
            </w:r>
          </w:p>
          <w:p w14:paraId="388A3341" w14:textId="77777777" w:rsidR="003518E4" w:rsidRPr="003518E4" w:rsidRDefault="003518E4" w:rsidP="00833FB4">
            <w:pPr>
              <w:rPr>
                <w:sz w:val="22"/>
              </w:rPr>
            </w:pPr>
            <w:r w:rsidRPr="003518E4">
              <w:rPr>
                <w:b/>
                <w:sz w:val="22"/>
              </w:rPr>
              <w:t xml:space="preserve">Cue: </w:t>
            </w:r>
            <w:r w:rsidRPr="003518E4">
              <w:rPr>
                <w:sz w:val="22"/>
              </w:rPr>
              <w:t>[pretend to pick up a bug from the floor] “I found a ladybug!”</w:t>
            </w:r>
          </w:p>
        </w:tc>
        <w:tc>
          <w:tcPr>
            <w:tcW w:w="1250" w:type="pct"/>
            <w:tcBorders>
              <w:top w:val="dashed" w:sz="4" w:space="0" w:color="BF8F00" w:themeColor="accent4" w:themeShade="BF"/>
              <w:left w:val="dashed" w:sz="4" w:space="0" w:color="BF8F00" w:themeColor="accent4" w:themeShade="BF"/>
              <w:bottom w:val="dashed" w:sz="4" w:space="0" w:color="BF8F00" w:themeColor="accent4" w:themeShade="BF"/>
              <w:right w:val="dashed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28DD16A9" w14:textId="77777777" w:rsidR="003518E4" w:rsidRPr="003518E4" w:rsidRDefault="003518E4" w:rsidP="00833FB4">
            <w:pPr>
              <w:rPr>
                <w:sz w:val="22"/>
              </w:rPr>
            </w:pPr>
            <w:r w:rsidRPr="003518E4">
              <w:rPr>
                <w:b/>
                <w:sz w:val="22"/>
              </w:rPr>
              <w:t xml:space="preserve">Child age: </w:t>
            </w:r>
            <w:r w:rsidRPr="003518E4">
              <w:rPr>
                <w:sz w:val="22"/>
              </w:rPr>
              <w:t>Preschooler</w:t>
            </w:r>
          </w:p>
          <w:p w14:paraId="44BB2743" w14:textId="77777777" w:rsidR="003518E4" w:rsidRPr="003518E4" w:rsidRDefault="003518E4" w:rsidP="00833FB4">
            <w:pPr>
              <w:rPr>
                <w:sz w:val="22"/>
              </w:rPr>
            </w:pPr>
            <w:r w:rsidRPr="003518E4">
              <w:rPr>
                <w:b/>
                <w:sz w:val="22"/>
              </w:rPr>
              <w:t xml:space="preserve">Cue: </w:t>
            </w:r>
            <w:r w:rsidRPr="003518E4">
              <w:rPr>
                <w:sz w:val="22"/>
              </w:rPr>
              <w:t>“I’ll be the doctor and you be the doggy.”</w:t>
            </w:r>
          </w:p>
        </w:tc>
        <w:tc>
          <w:tcPr>
            <w:tcW w:w="1250" w:type="pct"/>
            <w:tcBorders>
              <w:top w:val="dashed" w:sz="4" w:space="0" w:color="BF8F00" w:themeColor="accent4" w:themeShade="BF"/>
              <w:left w:val="dashed" w:sz="4" w:space="0" w:color="BF8F00" w:themeColor="accent4" w:themeShade="BF"/>
              <w:bottom w:val="dashed" w:sz="4" w:space="0" w:color="BF8F00" w:themeColor="accent4" w:themeShade="BF"/>
              <w:right w:val="dashed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5ADE1552" w14:textId="77777777" w:rsidR="003518E4" w:rsidRPr="003518E4" w:rsidRDefault="003518E4" w:rsidP="00833FB4">
            <w:pPr>
              <w:rPr>
                <w:sz w:val="22"/>
              </w:rPr>
            </w:pPr>
            <w:r w:rsidRPr="003518E4">
              <w:rPr>
                <w:b/>
                <w:sz w:val="22"/>
              </w:rPr>
              <w:t xml:space="preserve">Child age: </w:t>
            </w:r>
            <w:r w:rsidRPr="003518E4">
              <w:rPr>
                <w:sz w:val="22"/>
              </w:rPr>
              <w:t>Infant</w:t>
            </w:r>
          </w:p>
          <w:p w14:paraId="14E4DEC8" w14:textId="77777777" w:rsidR="003518E4" w:rsidRPr="003518E4" w:rsidRDefault="003518E4" w:rsidP="00833FB4">
            <w:pPr>
              <w:rPr>
                <w:sz w:val="22"/>
              </w:rPr>
            </w:pPr>
            <w:r w:rsidRPr="003518E4">
              <w:rPr>
                <w:b/>
                <w:sz w:val="22"/>
              </w:rPr>
              <w:t xml:space="preserve">Cue: </w:t>
            </w:r>
            <w:r w:rsidRPr="003518E4">
              <w:rPr>
                <w:sz w:val="22"/>
              </w:rPr>
              <w:t xml:space="preserve">[stand shakily and then pretend to </w:t>
            </w:r>
            <w:proofErr w:type="gramStart"/>
            <w:r w:rsidRPr="003518E4">
              <w:rPr>
                <w:sz w:val="22"/>
              </w:rPr>
              <w:t>fall down</w:t>
            </w:r>
            <w:proofErr w:type="gramEnd"/>
            <w:r w:rsidRPr="003518E4">
              <w:rPr>
                <w:sz w:val="22"/>
              </w:rPr>
              <w:t>] “Uh-oh!”</w:t>
            </w:r>
          </w:p>
        </w:tc>
        <w:tc>
          <w:tcPr>
            <w:tcW w:w="1250" w:type="pct"/>
            <w:tcBorders>
              <w:top w:val="dashed" w:sz="4" w:space="0" w:color="BF8F00" w:themeColor="accent4" w:themeShade="BF"/>
              <w:left w:val="dashed" w:sz="4" w:space="0" w:color="BF8F00" w:themeColor="accent4" w:themeShade="BF"/>
              <w:bottom w:val="dashed" w:sz="4" w:space="0" w:color="BF8F00" w:themeColor="accent4" w:themeShade="BF"/>
              <w:right w:val="dashed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2B435907" w14:textId="77777777" w:rsidR="003518E4" w:rsidRPr="003518E4" w:rsidRDefault="003518E4" w:rsidP="00833FB4">
            <w:pPr>
              <w:rPr>
                <w:sz w:val="22"/>
              </w:rPr>
            </w:pPr>
            <w:r w:rsidRPr="003518E4">
              <w:rPr>
                <w:b/>
                <w:sz w:val="22"/>
              </w:rPr>
              <w:t>Child age:</w:t>
            </w:r>
            <w:r w:rsidRPr="003518E4">
              <w:rPr>
                <w:sz w:val="22"/>
              </w:rPr>
              <w:t xml:space="preserve"> Preschooler</w:t>
            </w:r>
          </w:p>
          <w:p w14:paraId="51BB2820" w14:textId="77777777" w:rsidR="003518E4" w:rsidRPr="003518E4" w:rsidRDefault="003518E4" w:rsidP="00833FB4">
            <w:pPr>
              <w:rPr>
                <w:sz w:val="22"/>
              </w:rPr>
            </w:pPr>
            <w:r w:rsidRPr="003518E4">
              <w:rPr>
                <w:b/>
                <w:sz w:val="22"/>
              </w:rPr>
              <w:t xml:space="preserve">Cue: </w:t>
            </w:r>
            <w:r w:rsidRPr="003518E4">
              <w:rPr>
                <w:sz w:val="22"/>
              </w:rPr>
              <w:t>“Why do we have to eat broccoli?”</w:t>
            </w:r>
          </w:p>
        </w:tc>
      </w:tr>
    </w:tbl>
    <w:p w14:paraId="6F637067" w14:textId="390707D4" w:rsidR="003518E4" w:rsidRPr="003518E4" w:rsidRDefault="003518E4" w:rsidP="003518E4">
      <w:pPr>
        <w:pStyle w:val="Heading2"/>
        <w:tabs>
          <w:tab w:val="left" w:pos="9675"/>
        </w:tabs>
        <w:spacing w:line="259" w:lineRule="auto"/>
        <w:rPr>
          <w:b/>
          <w:color w:val="544F95"/>
          <w:sz w:val="22"/>
          <w:szCs w:val="22"/>
        </w:rPr>
      </w:pPr>
      <w:r w:rsidRPr="003518E4">
        <w:rPr>
          <w:rFonts w:ascii="Arial" w:eastAsia="Arial" w:hAnsi="Arial" w:cs="Arial"/>
          <w:b/>
          <w:bCs/>
          <w:color w:val="544F95"/>
          <w:sz w:val="22"/>
          <w:szCs w:val="22"/>
        </w:rPr>
        <w:lastRenderedPageBreak/>
        <w:t xml:space="preserve">Learning Guide 1.4a Activity </w:t>
      </w:r>
      <w:r w:rsidRPr="003518E4">
        <w:rPr>
          <w:b/>
          <w:color w:val="544F95"/>
          <w:sz w:val="22"/>
          <w:szCs w:val="22"/>
        </w:rPr>
        <w:t>Handout</w:t>
      </w:r>
      <w:r>
        <w:rPr>
          <w:b/>
          <w:color w:val="544F95"/>
          <w:sz w:val="22"/>
          <w:szCs w:val="22"/>
        </w:rPr>
        <w:tab/>
      </w:r>
    </w:p>
    <w:p w14:paraId="54DC01DF" w14:textId="41C42EB4" w:rsidR="003518E4" w:rsidRPr="003518E4" w:rsidRDefault="003518E4" w:rsidP="003518E4">
      <w:pPr>
        <w:rPr>
          <w:sz w:val="22"/>
        </w:rPr>
      </w:pPr>
    </w:p>
    <w:p w14:paraId="0F0B5B8F" w14:textId="77777777" w:rsidR="003518E4" w:rsidRDefault="003518E4" w:rsidP="003518E4">
      <w:pPr>
        <w:rPr>
          <w:sz w:val="22"/>
        </w:rPr>
      </w:pPr>
      <w:r w:rsidRPr="003518E4">
        <w:rPr>
          <w:b/>
          <w:sz w:val="22"/>
        </w:rPr>
        <w:t>Name(s):</w:t>
      </w:r>
    </w:p>
    <w:p w14:paraId="1740BBEE" w14:textId="5F7B0F6B" w:rsidR="003518E4" w:rsidRPr="003518E4" w:rsidRDefault="003518E4" w:rsidP="003518E4">
      <w:pPr>
        <w:rPr>
          <w:sz w:val="22"/>
        </w:rPr>
      </w:pPr>
      <w:r w:rsidRPr="003518E4">
        <w:rPr>
          <w:b/>
          <w:sz w:val="22"/>
        </w:rPr>
        <w:t>Date:</w:t>
      </w:r>
      <w:r w:rsidRPr="003518E4">
        <w:rPr>
          <w:sz w:val="22"/>
        </w:rPr>
        <w:t xml:space="preserve"> </w:t>
      </w:r>
    </w:p>
    <w:p w14:paraId="29764CDD" w14:textId="77777777" w:rsidR="003518E4" w:rsidRPr="003518E4" w:rsidRDefault="003518E4" w:rsidP="003518E4">
      <w:pPr>
        <w:rPr>
          <w:sz w:val="22"/>
        </w:rPr>
      </w:pPr>
    </w:p>
    <w:p w14:paraId="3A6F84FD" w14:textId="77777777" w:rsidR="003518E4" w:rsidRPr="00C647EE" w:rsidRDefault="003518E4" w:rsidP="003518E4">
      <w:pPr>
        <w:rPr>
          <w:sz w:val="22"/>
        </w:rPr>
      </w:pPr>
      <w:r w:rsidRPr="00C647EE">
        <w:rPr>
          <w:rStyle w:val="Heading3Char"/>
          <w:rFonts w:ascii="Arial" w:hAnsi="Arial" w:cs="Arial"/>
          <w:b/>
          <w:color w:val="544F95"/>
          <w:sz w:val="22"/>
          <w:szCs w:val="22"/>
        </w:rPr>
        <w:t>Directions:</w:t>
      </w:r>
      <w:r w:rsidRPr="00C647EE">
        <w:rPr>
          <w:color w:val="544F95"/>
          <w:sz w:val="22"/>
        </w:rPr>
        <w:t xml:space="preserve"> </w:t>
      </w:r>
      <w:r w:rsidRPr="00C647EE">
        <w:rPr>
          <w:sz w:val="22"/>
        </w:rPr>
        <w:br/>
        <w:t>Use the cue cards to engage in role-play scenarios to practice interacting and responding appropriately. When finished, use the following questions to reflect.</w:t>
      </w:r>
    </w:p>
    <w:p w14:paraId="634DBB6B" w14:textId="6477B762" w:rsidR="003518E4" w:rsidRPr="00C647EE" w:rsidRDefault="003518E4" w:rsidP="003518E4">
      <w:pPr>
        <w:pStyle w:val="ListParagraph"/>
        <w:numPr>
          <w:ilvl w:val="0"/>
          <w:numId w:val="15"/>
        </w:numPr>
      </w:pPr>
      <w:r w:rsidRPr="00C647EE">
        <w:t xml:space="preserve">Did you feel comfortable engaging in appropriate, contingent responsive interactions? Why or why not? </w:t>
      </w:r>
    </w:p>
    <w:p w14:paraId="3D8EB829" w14:textId="273BC25B" w:rsidR="003518E4" w:rsidRPr="00C647EE" w:rsidRDefault="003518E4" w:rsidP="003518E4">
      <w:pPr>
        <w:spacing w:before="120" w:after="120" w:line="240" w:lineRule="auto"/>
        <w:rPr>
          <w:sz w:val="22"/>
        </w:rPr>
      </w:pPr>
    </w:p>
    <w:p w14:paraId="3A9BDF25" w14:textId="08CC703A" w:rsidR="003518E4" w:rsidRPr="00C647EE" w:rsidRDefault="003518E4" w:rsidP="003518E4">
      <w:pPr>
        <w:spacing w:before="120" w:after="120" w:line="240" w:lineRule="auto"/>
        <w:rPr>
          <w:sz w:val="22"/>
        </w:rPr>
      </w:pPr>
    </w:p>
    <w:p w14:paraId="25FA161F" w14:textId="062F6DD2" w:rsidR="003518E4" w:rsidRPr="00C647EE" w:rsidRDefault="003518E4" w:rsidP="003518E4">
      <w:pPr>
        <w:spacing w:before="120" w:after="120" w:line="240" w:lineRule="auto"/>
        <w:rPr>
          <w:sz w:val="22"/>
        </w:rPr>
      </w:pPr>
    </w:p>
    <w:p w14:paraId="6494BA7F" w14:textId="38C39698" w:rsidR="003518E4" w:rsidRPr="00C647EE" w:rsidRDefault="003518E4" w:rsidP="003518E4">
      <w:pPr>
        <w:spacing w:before="120" w:after="120" w:line="240" w:lineRule="auto"/>
        <w:rPr>
          <w:sz w:val="22"/>
        </w:rPr>
      </w:pPr>
    </w:p>
    <w:p w14:paraId="427513BE" w14:textId="208347A7" w:rsidR="003518E4" w:rsidRPr="00C647EE" w:rsidRDefault="003518E4" w:rsidP="003518E4">
      <w:pPr>
        <w:spacing w:before="120" w:after="120" w:line="240" w:lineRule="auto"/>
        <w:rPr>
          <w:sz w:val="22"/>
        </w:rPr>
      </w:pPr>
    </w:p>
    <w:p w14:paraId="67608D29" w14:textId="7E144046" w:rsidR="003518E4" w:rsidRPr="00C647EE" w:rsidRDefault="003518E4" w:rsidP="003518E4">
      <w:pPr>
        <w:spacing w:before="120" w:after="120" w:line="240" w:lineRule="auto"/>
        <w:rPr>
          <w:sz w:val="22"/>
        </w:rPr>
      </w:pPr>
    </w:p>
    <w:p w14:paraId="69F2AA39" w14:textId="77777777" w:rsidR="003518E4" w:rsidRPr="00C647EE" w:rsidRDefault="003518E4" w:rsidP="003518E4">
      <w:pPr>
        <w:spacing w:before="120" w:after="120" w:line="240" w:lineRule="auto"/>
        <w:rPr>
          <w:sz w:val="22"/>
        </w:rPr>
      </w:pPr>
    </w:p>
    <w:p w14:paraId="227D30B9" w14:textId="4752EB04" w:rsidR="003518E4" w:rsidRPr="00C647EE" w:rsidRDefault="003518E4" w:rsidP="003518E4">
      <w:pPr>
        <w:pStyle w:val="ListParagraph"/>
        <w:numPr>
          <w:ilvl w:val="0"/>
          <w:numId w:val="15"/>
        </w:numPr>
      </w:pPr>
      <w:r w:rsidRPr="00C647EE">
        <w:t>What surprised or confused you when engaging in responsive interactions?</w:t>
      </w:r>
    </w:p>
    <w:p w14:paraId="500CE963" w14:textId="1A625B40" w:rsidR="003518E4" w:rsidRPr="00C647EE" w:rsidRDefault="003518E4" w:rsidP="003518E4">
      <w:pPr>
        <w:spacing w:before="120" w:after="120" w:line="240" w:lineRule="auto"/>
        <w:rPr>
          <w:sz w:val="22"/>
        </w:rPr>
      </w:pPr>
    </w:p>
    <w:p w14:paraId="4A536963" w14:textId="7CFECB36" w:rsidR="003518E4" w:rsidRPr="00C647EE" w:rsidRDefault="003518E4" w:rsidP="003518E4">
      <w:pPr>
        <w:spacing w:before="120" w:after="120" w:line="240" w:lineRule="auto"/>
        <w:rPr>
          <w:sz w:val="22"/>
        </w:rPr>
      </w:pPr>
    </w:p>
    <w:p w14:paraId="55C6C50F" w14:textId="4582C6C3" w:rsidR="003518E4" w:rsidRPr="00C647EE" w:rsidRDefault="003518E4" w:rsidP="003518E4">
      <w:pPr>
        <w:spacing w:before="120" w:after="120" w:line="240" w:lineRule="auto"/>
        <w:rPr>
          <w:sz w:val="22"/>
        </w:rPr>
      </w:pPr>
      <w:bookmarkStart w:id="0" w:name="_GoBack"/>
      <w:bookmarkEnd w:id="0"/>
    </w:p>
    <w:p w14:paraId="450FF969" w14:textId="10E0116E" w:rsidR="003518E4" w:rsidRPr="00C647EE" w:rsidRDefault="003518E4" w:rsidP="003518E4">
      <w:pPr>
        <w:spacing w:before="120" w:after="120" w:line="240" w:lineRule="auto"/>
        <w:rPr>
          <w:sz w:val="22"/>
        </w:rPr>
      </w:pPr>
    </w:p>
    <w:p w14:paraId="7F096C18" w14:textId="2784CB55" w:rsidR="003518E4" w:rsidRPr="00C647EE" w:rsidRDefault="003518E4" w:rsidP="003518E4">
      <w:pPr>
        <w:spacing w:before="120" w:after="120" w:line="240" w:lineRule="auto"/>
        <w:rPr>
          <w:sz w:val="22"/>
        </w:rPr>
      </w:pPr>
    </w:p>
    <w:p w14:paraId="2C794409" w14:textId="4333E409" w:rsidR="003518E4" w:rsidRPr="00C647EE" w:rsidRDefault="003518E4" w:rsidP="003518E4">
      <w:pPr>
        <w:spacing w:before="120" w:after="120" w:line="240" w:lineRule="auto"/>
        <w:rPr>
          <w:sz w:val="22"/>
        </w:rPr>
      </w:pPr>
    </w:p>
    <w:p w14:paraId="38C01426" w14:textId="77777777" w:rsidR="003518E4" w:rsidRPr="00C647EE" w:rsidRDefault="003518E4" w:rsidP="003518E4">
      <w:pPr>
        <w:spacing w:before="120" w:after="120" w:line="240" w:lineRule="auto"/>
        <w:rPr>
          <w:sz w:val="22"/>
        </w:rPr>
      </w:pPr>
    </w:p>
    <w:p w14:paraId="1DE71F2E" w14:textId="73E039F4" w:rsidR="00B05385" w:rsidRPr="00C647EE" w:rsidRDefault="003518E4" w:rsidP="003518E4">
      <w:pPr>
        <w:pStyle w:val="ListParagraph"/>
        <w:numPr>
          <w:ilvl w:val="0"/>
          <w:numId w:val="15"/>
        </w:numPr>
        <w:spacing w:after="160" w:line="259" w:lineRule="auto"/>
      </w:pPr>
      <w:r w:rsidRPr="00C647EE">
        <w:t>How do you predict your practice with young children will change after having learned more about appropriate, contingent, and responsive interactions?</w:t>
      </w:r>
    </w:p>
    <w:sectPr w:rsidR="00B05385" w:rsidRPr="00C647EE">
      <w:headerReference w:type="default" r:id="rId9"/>
      <w:pgSz w:w="12240" w:h="15840"/>
      <w:pgMar w:top="842" w:right="722" w:bottom="819" w:left="8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13EF5" w14:textId="77777777" w:rsidR="00F84D6A" w:rsidRDefault="00F84D6A" w:rsidP="0088581E">
      <w:pPr>
        <w:spacing w:after="0" w:line="240" w:lineRule="auto"/>
      </w:pPr>
      <w:r>
        <w:separator/>
      </w:r>
    </w:p>
  </w:endnote>
  <w:endnote w:type="continuationSeparator" w:id="0">
    <w:p w14:paraId="3D2FADAE" w14:textId="77777777" w:rsidR="00F84D6A" w:rsidRDefault="00F84D6A" w:rsidP="0088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1B1C6" w14:textId="77777777" w:rsidR="00F84D6A" w:rsidRDefault="00F84D6A" w:rsidP="0088581E">
      <w:pPr>
        <w:spacing w:after="0" w:line="240" w:lineRule="auto"/>
      </w:pPr>
      <w:r>
        <w:separator/>
      </w:r>
    </w:p>
  </w:footnote>
  <w:footnote w:type="continuationSeparator" w:id="0">
    <w:p w14:paraId="725FE170" w14:textId="77777777" w:rsidR="00F84D6A" w:rsidRDefault="00F84D6A" w:rsidP="0088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73201" w14:textId="4ACEA69D" w:rsidR="00C02642" w:rsidRPr="00C91825" w:rsidRDefault="00C02642" w:rsidP="00C02642">
    <w:pPr>
      <w:pStyle w:val="Header"/>
      <w:jc w:val="right"/>
      <w:rPr>
        <w:sz w:val="20"/>
      </w:rPr>
    </w:pPr>
    <w:r w:rsidRPr="00C91825">
      <w:rPr>
        <w:sz w:val="20"/>
      </w:rPr>
      <w:t xml:space="preserve">RPMs | Module </w:t>
    </w:r>
    <w:r w:rsidR="00E07FEE">
      <w:rPr>
        <w:sz w:val="20"/>
      </w:rPr>
      <w:t>1</w:t>
    </w:r>
    <w:r w:rsidRPr="00C91825">
      <w:rPr>
        <w:sz w:val="20"/>
      </w:rPr>
      <w:t xml:space="preserve"> </w:t>
    </w:r>
    <w:r w:rsidR="00E07FEE">
      <w:rPr>
        <w:sz w:val="20"/>
      </w:rPr>
      <w:t>Interaction</w:t>
    </w:r>
    <w:r w:rsidRPr="00C91825">
      <w:rPr>
        <w:sz w:val="20"/>
      </w:rPr>
      <w:t xml:space="preserve"> </w:t>
    </w:r>
    <w:r w:rsidRPr="00C91825">
      <w:rPr>
        <w:sz w:val="20"/>
      </w:rPr>
      <w:sym w:font="Symbol" w:char="F0B7"/>
    </w:r>
    <w:r w:rsidRPr="00C91825">
      <w:rPr>
        <w:sz w:val="20"/>
      </w:rPr>
      <w:t xml:space="preserve"> </w:t>
    </w:r>
    <w:r w:rsidR="00E07FEE">
      <w:rPr>
        <w:sz w:val="20"/>
      </w:rPr>
      <w:t>Learning Guide 1.</w:t>
    </w:r>
    <w:r w:rsidR="00D402A0">
      <w:rPr>
        <w:sz w:val="20"/>
      </w:rPr>
      <w:t>4</w:t>
    </w:r>
    <w:r w:rsidR="00560676">
      <w:rPr>
        <w:sz w:val="20"/>
      </w:rPr>
      <w:t>a</w:t>
    </w:r>
  </w:p>
  <w:p w14:paraId="198EABD8" w14:textId="77777777" w:rsidR="00C02642" w:rsidRDefault="00C02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D4F"/>
    <w:multiLevelType w:val="hybridMultilevel"/>
    <w:tmpl w:val="E7623F8C"/>
    <w:lvl w:ilvl="0" w:tplc="0409000F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02E822AC"/>
    <w:multiLevelType w:val="hybridMultilevel"/>
    <w:tmpl w:val="9B9A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F7C77"/>
    <w:multiLevelType w:val="hybridMultilevel"/>
    <w:tmpl w:val="87D0BC92"/>
    <w:lvl w:ilvl="0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 w15:restartNumberingAfterBreak="0">
    <w:nsid w:val="14901D9F"/>
    <w:multiLevelType w:val="hybridMultilevel"/>
    <w:tmpl w:val="DFF08058"/>
    <w:lvl w:ilvl="0" w:tplc="2C8661C8">
      <w:start w:val="1"/>
      <w:numFmt w:val="bullet"/>
      <w:pStyle w:val="ListParagraph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19D531C8"/>
    <w:multiLevelType w:val="hybridMultilevel"/>
    <w:tmpl w:val="621092D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F1B4A8D"/>
    <w:multiLevelType w:val="hybridMultilevel"/>
    <w:tmpl w:val="8618CBDC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 w15:restartNumberingAfterBreak="0">
    <w:nsid w:val="344E6151"/>
    <w:multiLevelType w:val="hybridMultilevel"/>
    <w:tmpl w:val="75443C22"/>
    <w:lvl w:ilvl="0" w:tplc="6A34C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86376"/>
    <w:multiLevelType w:val="hybridMultilevel"/>
    <w:tmpl w:val="BE2AEC02"/>
    <w:lvl w:ilvl="0" w:tplc="FFFFFFFF">
      <w:start w:val="1"/>
      <w:numFmt w:val="decimal"/>
      <w:lvlText w:val="%1."/>
      <w:lvlJc w:val="left"/>
      <w:pPr>
        <w:ind w:left="504" w:hanging="360"/>
      </w:pPr>
      <w:rPr>
        <w:b w:val="0"/>
        <w:i w:val="0"/>
        <w:color w:val="auto"/>
      </w:rPr>
    </w:lvl>
    <w:lvl w:ilvl="1" w:tplc="89E6A9C6">
      <w:start w:val="1"/>
      <w:numFmt w:val="lowerLetter"/>
      <w:lvlText w:val="%2."/>
      <w:lvlJc w:val="left"/>
      <w:pPr>
        <w:ind w:left="1224" w:hanging="360"/>
      </w:pPr>
      <w:rPr>
        <w:rFonts w:ascii="Calibri" w:hAnsi="Calibr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 w15:restartNumberingAfterBreak="0">
    <w:nsid w:val="46DE7292"/>
    <w:multiLevelType w:val="hybridMultilevel"/>
    <w:tmpl w:val="AEF811C6"/>
    <w:lvl w:ilvl="0" w:tplc="82EC193E">
      <w:start w:val="1"/>
      <w:numFmt w:val="decimal"/>
      <w:lvlText w:val="%1."/>
      <w:lvlJc w:val="left"/>
      <w:pPr>
        <w:ind w:left="450" w:hanging="360"/>
      </w:pPr>
      <w:rPr>
        <w:rFonts w:ascii="Arial" w:hAnsi="Arial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-7740" w:hanging="360"/>
      </w:pPr>
    </w:lvl>
    <w:lvl w:ilvl="2" w:tplc="0409001B" w:tentative="1">
      <w:start w:val="1"/>
      <w:numFmt w:val="lowerRoman"/>
      <w:lvlText w:val="%3."/>
      <w:lvlJc w:val="right"/>
      <w:pPr>
        <w:ind w:left="-7020" w:hanging="180"/>
      </w:pPr>
    </w:lvl>
    <w:lvl w:ilvl="3" w:tplc="0409000F" w:tentative="1">
      <w:start w:val="1"/>
      <w:numFmt w:val="decimal"/>
      <w:lvlText w:val="%4."/>
      <w:lvlJc w:val="left"/>
      <w:pPr>
        <w:ind w:left="-6300" w:hanging="360"/>
      </w:pPr>
    </w:lvl>
    <w:lvl w:ilvl="4" w:tplc="04090019" w:tentative="1">
      <w:start w:val="1"/>
      <w:numFmt w:val="lowerLetter"/>
      <w:lvlText w:val="%5."/>
      <w:lvlJc w:val="left"/>
      <w:pPr>
        <w:ind w:left="-5580" w:hanging="360"/>
      </w:pPr>
    </w:lvl>
    <w:lvl w:ilvl="5" w:tplc="0409001B" w:tentative="1">
      <w:start w:val="1"/>
      <w:numFmt w:val="lowerRoman"/>
      <w:lvlText w:val="%6."/>
      <w:lvlJc w:val="right"/>
      <w:pPr>
        <w:ind w:left="-4860" w:hanging="180"/>
      </w:pPr>
    </w:lvl>
    <w:lvl w:ilvl="6" w:tplc="0409000F" w:tentative="1">
      <w:start w:val="1"/>
      <w:numFmt w:val="decimal"/>
      <w:lvlText w:val="%7."/>
      <w:lvlJc w:val="left"/>
      <w:pPr>
        <w:ind w:left="-4140" w:hanging="360"/>
      </w:pPr>
    </w:lvl>
    <w:lvl w:ilvl="7" w:tplc="04090019" w:tentative="1">
      <w:start w:val="1"/>
      <w:numFmt w:val="lowerLetter"/>
      <w:lvlText w:val="%8."/>
      <w:lvlJc w:val="left"/>
      <w:pPr>
        <w:ind w:left="-3420" w:hanging="360"/>
      </w:pPr>
    </w:lvl>
    <w:lvl w:ilvl="8" w:tplc="0409001B" w:tentative="1">
      <w:start w:val="1"/>
      <w:numFmt w:val="lowerRoman"/>
      <w:lvlText w:val="%9."/>
      <w:lvlJc w:val="right"/>
      <w:pPr>
        <w:ind w:left="-2700" w:hanging="180"/>
      </w:pPr>
    </w:lvl>
  </w:abstractNum>
  <w:abstractNum w:abstractNumId="9" w15:restartNumberingAfterBreak="0">
    <w:nsid w:val="4EF30098"/>
    <w:multiLevelType w:val="hybridMultilevel"/>
    <w:tmpl w:val="E690BC02"/>
    <w:lvl w:ilvl="0" w:tplc="8BFA7502">
      <w:start w:val="1"/>
      <w:numFmt w:val="bullet"/>
      <w:pStyle w:val="Heading1Char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5C556C06"/>
    <w:multiLevelType w:val="hybridMultilevel"/>
    <w:tmpl w:val="B8EEFE0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5FC25C19"/>
    <w:multiLevelType w:val="hybridMultilevel"/>
    <w:tmpl w:val="F490EFCC"/>
    <w:lvl w:ilvl="0" w:tplc="40D0F782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6622002A"/>
    <w:multiLevelType w:val="hybridMultilevel"/>
    <w:tmpl w:val="E1C2747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3" w15:restartNumberingAfterBreak="0">
    <w:nsid w:val="6AE1042E"/>
    <w:multiLevelType w:val="hybridMultilevel"/>
    <w:tmpl w:val="1636882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 w15:restartNumberingAfterBreak="0">
    <w:nsid w:val="7D8D51BD"/>
    <w:multiLevelType w:val="hybridMultilevel"/>
    <w:tmpl w:val="29285D1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0"/>
  </w:num>
  <w:num w:numId="5">
    <w:abstractNumId w:val="4"/>
  </w:num>
  <w:num w:numId="6">
    <w:abstractNumId w:val="6"/>
  </w:num>
  <w:num w:numId="7">
    <w:abstractNumId w:val="12"/>
  </w:num>
  <w:num w:numId="8">
    <w:abstractNumId w:val="2"/>
  </w:num>
  <w:num w:numId="9">
    <w:abstractNumId w:val="1"/>
  </w:num>
  <w:num w:numId="10">
    <w:abstractNumId w:val="13"/>
  </w:num>
  <w:num w:numId="11">
    <w:abstractNumId w:val="5"/>
  </w:num>
  <w:num w:numId="12">
    <w:abstractNumId w:val="8"/>
  </w:num>
  <w:num w:numId="13">
    <w:abstractNumId w:val="9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23A"/>
    <w:rsid w:val="000538EE"/>
    <w:rsid w:val="00055960"/>
    <w:rsid w:val="0007666A"/>
    <w:rsid w:val="001F0449"/>
    <w:rsid w:val="002A08D0"/>
    <w:rsid w:val="002C1607"/>
    <w:rsid w:val="003518E4"/>
    <w:rsid w:val="00392DCD"/>
    <w:rsid w:val="003C034C"/>
    <w:rsid w:val="003D6502"/>
    <w:rsid w:val="00413003"/>
    <w:rsid w:val="00421249"/>
    <w:rsid w:val="0042303B"/>
    <w:rsid w:val="0046092D"/>
    <w:rsid w:val="00483F60"/>
    <w:rsid w:val="004C26EC"/>
    <w:rsid w:val="005578FF"/>
    <w:rsid w:val="00560676"/>
    <w:rsid w:val="005842B8"/>
    <w:rsid w:val="005E550C"/>
    <w:rsid w:val="00622C74"/>
    <w:rsid w:val="00660287"/>
    <w:rsid w:val="006A7060"/>
    <w:rsid w:val="007B223A"/>
    <w:rsid w:val="007D1F2B"/>
    <w:rsid w:val="0088581E"/>
    <w:rsid w:val="009B13AB"/>
    <w:rsid w:val="009B22A9"/>
    <w:rsid w:val="009B6B95"/>
    <w:rsid w:val="009C4810"/>
    <w:rsid w:val="009D41AF"/>
    <w:rsid w:val="009F2D06"/>
    <w:rsid w:val="00A127AB"/>
    <w:rsid w:val="00A57299"/>
    <w:rsid w:val="00A67318"/>
    <w:rsid w:val="00A719F1"/>
    <w:rsid w:val="00AB39BC"/>
    <w:rsid w:val="00AC3A3D"/>
    <w:rsid w:val="00AC6E31"/>
    <w:rsid w:val="00AF311C"/>
    <w:rsid w:val="00B05385"/>
    <w:rsid w:val="00B62D07"/>
    <w:rsid w:val="00B671AF"/>
    <w:rsid w:val="00C02642"/>
    <w:rsid w:val="00C624B2"/>
    <w:rsid w:val="00C647EE"/>
    <w:rsid w:val="00D402A0"/>
    <w:rsid w:val="00E07FEE"/>
    <w:rsid w:val="00F24F7E"/>
    <w:rsid w:val="00F25A21"/>
    <w:rsid w:val="00F84D6A"/>
    <w:rsid w:val="00FC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E4C1"/>
  <w15:docId w15:val="{350640BD-BF54-4334-A608-1D846088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98" w:line="264" w:lineRule="auto"/>
      <w:ind w:left="46" w:hanging="10"/>
    </w:pPr>
    <w:rPr>
      <w:rFonts w:ascii="Arial" w:eastAsia="Arial" w:hAnsi="Arial" w:cs="Arial"/>
      <w:color w:val="464646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7"/>
      <w:ind w:left="36"/>
      <w:outlineLvl w:val="0"/>
    </w:pPr>
    <w:rPr>
      <w:rFonts w:ascii="Arial" w:eastAsia="Arial" w:hAnsi="Arial" w:cs="Arial"/>
      <w:b/>
      <w:color w:val="008EBA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26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26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8EBA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81E"/>
    <w:rPr>
      <w:rFonts w:ascii="Arial" w:eastAsia="Arial" w:hAnsi="Arial" w:cs="Arial"/>
      <w:color w:val="464646"/>
      <w:sz w:val="24"/>
    </w:rPr>
  </w:style>
  <w:style w:type="paragraph" w:styleId="Footer">
    <w:name w:val="footer"/>
    <w:basedOn w:val="Normal"/>
    <w:link w:val="FooterChar"/>
    <w:uiPriority w:val="99"/>
    <w:unhideWhenUsed/>
    <w:rsid w:val="0088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81E"/>
    <w:rPr>
      <w:rFonts w:ascii="Arial" w:eastAsia="Arial" w:hAnsi="Arial" w:cs="Arial"/>
      <w:color w:val="464646"/>
      <w:sz w:val="24"/>
    </w:rPr>
  </w:style>
  <w:style w:type="paragraph" w:styleId="NormalWeb">
    <w:name w:val="Normal (Web)"/>
    <w:basedOn w:val="Normal"/>
    <w:uiPriority w:val="99"/>
    <w:unhideWhenUsed/>
    <w:rsid w:val="007D1F2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7D1F2B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F311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normaltextrun">
    <w:name w:val="normaltextrun"/>
    <w:basedOn w:val="DefaultParagraphFont"/>
    <w:rsid w:val="00AF311C"/>
  </w:style>
  <w:style w:type="character" w:customStyle="1" w:styleId="eop">
    <w:name w:val="eop"/>
    <w:basedOn w:val="DefaultParagraphFont"/>
    <w:rsid w:val="00AF311C"/>
  </w:style>
  <w:style w:type="character" w:customStyle="1" w:styleId="contextualspellingandgrammarerror">
    <w:name w:val="contextualspellingandgrammarerror"/>
    <w:basedOn w:val="DefaultParagraphFont"/>
    <w:rsid w:val="00AF311C"/>
  </w:style>
  <w:style w:type="character" w:customStyle="1" w:styleId="spellingerror">
    <w:name w:val="spellingerror"/>
    <w:basedOn w:val="DefaultParagraphFont"/>
    <w:rsid w:val="00AF311C"/>
  </w:style>
  <w:style w:type="character" w:customStyle="1" w:styleId="scxw102633340">
    <w:name w:val="scxw102633340"/>
    <w:basedOn w:val="DefaultParagraphFont"/>
    <w:rsid w:val="00413003"/>
  </w:style>
  <w:style w:type="character" w:styleId="FollowedHyperlink">
    <w:name w:val="FollowedHyperlink"/>
    <w:basedOn w:val="DefaultParagraphFont"/>
    <w:uiPriority w:val="99"/>
    <w:semiHidden/>
    <w:unhideWhenUsed/>
    <w:rsid w:val="00A5729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60287"/>
  </w:style>
  <w:style w:type="character" w:styleId="Emphasis">
    <w:name w:val="Emphasis"/>
    <w:basedOn w:val="DefaultParagraphFont"/>
    <w:uiPriority w:val="20"/>
    <w:qFormat/>
    <w:rsid w:val="0066028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26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26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C26EC"/>
    <w:pPr>
      <w:numPr>
        <w:numId w:val="1"/>
      </w:numPr>
      <w:spacing w:before="120" w:after="120" w:line="240" w:lineRule="auto"/>
      <w:ind w:left="1008" w:hanging="288"/>
      <w:contextualSpacing/>
    </w:pPr>
    <w:rPr>
      <w:rFonts w:eastAsiaTheme="minorEastAsia"/>
      <w:color w:val="000000" w:themeColor="text1"/>
      <w:sz w:val="22"/>
    </w:rPr>
  </w:style>
  <w:style w:type="table" w:styleId="TableGrid0">
    <w:name w:val="Table Grid"/>
    <w:basedOn w:val="TableNormal"/>
    <w:uiPriority w:val="59"/>
    <w:rsid w:val="00E0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7FEE"/>
    <w:pPr>
      <w:spacing w:after="0" w:line="240" w:lineRule="auto"/>
      <w:ind w:left="46" w:hanging="10"/>
    </w:pPr>
    <w:rPr>
      <w:rFonts w:ascii="Arial" w:eastAsia="Arial" w:hAnsi="Arial" w:cs="Arial"/>
      <w:color w:val="464646"/>
      <w:sz w:val="24"/>
    </w:rPr>
  </w:style>
  <w:style w:type="character" w:styleId="UnresolvedMention">
    <w:name w:val="Unresolved Mention"/>
    <w:basedOn w:val="DefaultParagraphFont"/>
    <w:uiPriority w:val="99"/>
    <w:rsid w:val="0042303B"/>
    <w:rPr>
      <w:color w:val="605E5C"/>
      <w:shd w:val="clear" w:color="auto" w:fill="E1DFDD"/>
    </w:rPr>
  </w:style>
  <w:style w:type="paragraph" w:customStyle="1" w:styleId="Heading1A">
    <w:name w:val="Heading 1A"/>
    <w:basedOn w:val="Normal"/>
    <w:qFormat/>
    <w:rsid w:val="005E550C"/>
    <w:pPr>
      <w:spacing w:after="120" w:line="240" w:lineRule="auto"/>
      <w:ind w:left="144" w:firstLine="0"/>
      <w:outlineLvl w:val="0"/>
    </w:pPr>
    <w:rPr>
      <w:rFonts w:eastAsiaTheme="minorEastAsia"/>
      <w:b/>
      <w:color w:val="FFFFFF" w:themeColor="background1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m.fpg.unc.edu/module-1-interaction/lesson-3-take-ac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546</Words>
  <Characters>3799</Characters>
  <Application>Microsoft Office Word</Application>
  <DocSecurity>0</DocSecurity>
  <Lines>94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Miguel</dc:creator>
  <cp:keywords/>
  <cp:lastModifiedBy>Wagner, Christine D</cp:lastModifiedBy>
  <cp:revision>4</cp:revision>
  <cp:lastPrinted>2017-11-30T18:58:00Z</cp:lastPrinted>
  <dcterms:created xsi:type="dcterms:W3CDTF">2018-07-12T20:29:00Z</dcterms:created>
  <dcterms:modified xsi:type="dcterms:W3CDTF">2018-07-12T20:41:00Z</dcterms:modified>
</cp:coreProperties>
</file>